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65BC" w:rsidRPr="007C65BC" w:rsidRDefault="007C65BC" w:rsidP="007C65BC">
      <w:pPr>
        <w:pStyle w:val="Ttulo1"/>
        <w:spacing w:before="0" w:line="240" w:lineRule="auto"/>
        <w:contextualSpacing/>
        <w:rPr>
          <w:rFonts w:cstheme="majorHAnsi"/>
          <w:color w:val="auto"/>
          <w:sz w:val="22"/>
          <w:szCs w:val="22"/>
        </w:rPr>
      </w:pPr>
      <w:r w:rsidRPr="007C65BC">
        <w:rPr>
          <w:rFonts w:cstheme="majorHAnsi"/>
          <w:color w:val="auto"/>
          <w:sz w:val="22"/>
          <w:szCs w:val="22"/>
        </w:rPr>
        <w:t>Universidad del Pacifico</w:t>
      </w:r>
    </w:p>
    <w:p w:rsidR="007C65BC" w:rsidRPr="007C65BC" w:rsidRDefault="007C65BC" w:rsidP="007C65BC">
      <w:pPr>
        <w:spacing w:after="0" w:line="240" w:lineRule="auto"/>
        <w:contextualSpacing/>
        <w:rPr>
          <w:rFonts w:asciiTheme="majorHAnsi" w:hAnsiTheme="majorHAnsi" w:cstheme="majorHAnsi"/>
          <w:b/>
        </w:rPr>
      </w:pPr>
      <w:r w:rsidRPr="007C65BC">
        <w:rPr>
          <w:rFonts w:asciiTheme="majorHAnsi" w:hAnsiTheme="majorHAnsi" w:cstheme="majorHAnsi"/>
          <w:b/>
        </w:rPr>
        <w:t>Programa: Sociología</w:t>
      </w:r>
    </w:p>
    <w:p w:rsidR="007C65BC" w:rsidRPr="007C65BC" w:rsidRDefault="007C65BC" w:rsidP="007C65BC">
      <w:pPr>
        <w:spacing w:after="0" w:line="240" w:lineRule="auto"/>
        <w:contextualSpacing/>
        <w:rPr>
          <w:rFonts w:asciiTheme="majorHAnsi" w:hAnsiTheme="majorHAnsi" w:cstheme="majorHAnsi"/>
          <w:b/>
        </w:rPr>
      </w:pPr>
      <w:r w:rsidRPr="007C65BC">
        <w:rPr>
          <w:rFonts w:asciiTheme="majorHAnsi" w:hAnsiTheme="majorHAnsi" w:cstheme="majorHAnsi"/>
          <w:b/>
        </w:rPr>
        <w:t>Curso: Estadística II</w:t>
      </w:r>
    </w:p>
    <w:p w:rsidR="007C65BC" w:rsidRPr="007C65BC" w:rsidRDefault="007C65BC" w:rsidP="007C65BC">
      <w:pPr>
        <w:spacing w:after="0" w:line="240" w:lineRule="auto"/>
        <w:contextualSpacing/>
        <w:rPr>
          <w:rFonts w:asciiTheme="majorHAnsi" w:hAnsiTheme="majorHAnsi" w:cstheme="majorHAnsi"/>
          <w:b/>
        </w:rPr>
      </w:pPr>
      <w:r w:rsidRPr="007C65BC">
        <w:rPr>
          <w:rFonts w:asciiTheme="majorHAnsi" w:hAnsiTheme="majorHAnsi" w:cstheme="majorHAnsi"/>
          <w:b/>
        </w:rPr>
        <w:t>Docente: Alberto Ruiz Alonso</w:t>
      </w:r>
    </w:p>
    <w:p w:rsidR="00876579" w:rsidRPr="007C65BC" w:rsidRDefault="007C65BC" w:rsidP="007C65BC">
      <w:pPr>
        <w:pStyle w:val="Ttulo1"/>
        <w:jc w:val="center"/>
        <w:rPr>
          <w:rFonts w:cstheme="majorHAnsi"/>
          <w:color w:val="auto"/>
          <w:sz w:val="22"/>
          <w:szCs w:val="22"/>
        </w:rPr>
      </w:pPr>
      <w:r w:rsidRPr="007C65BC">
        <w:rPr>
          <w:rFonts w:cstheme="majorHAnsi"/>
          <w:color w:val="auto"/>
          <w:sz w:val="22"/>
          <w:szCs w:val="22"/>
        </w:rPr>
        <w:t>T</w:t>
      </w:r>
      <w:r w:rsidR="00952704" w:rsidRPr="007C65BC">
        <w:rPr>
          <w:rFonts w:cstheme="majorHAnsi"/>
          <w:color w:val="auto"/>
          <w:sz w:val="22"/>
          <w:szCs w:val="22"/>
        </w:rPr>
        <w:t>aller: Pruebas de Hipótesis</w:t>
      </w:r>
    </w:p>
    <w:p w:rsidR="00876579" w:rsidRPr="007C65BC" w:rsidRDefault="00952704">
      <w:pPr>
        <w:pStyle w:val="Ttulo2"/>
        <w:rPr>
          <w:rFonts w:cstheme="majorHAnsi"/>
          <w:color w:val="auto"/>
          <w:sz w:val="22"/>
          <w:szCs w:val="22"/>
        </w:rPr>
      </w:pPr>
      <w:r w:rsidRPr="007C65BC">
        <w:rPr>
          <w:rFonts w:cstheme="majorHAnsi"/>
          <w:color w:val="auto"/>
          <w:sz w:val="22"/>
          <w:szCs w:val="22"/>
        </w:rPr>
        <w:t>1. Prueba sobre una media</w:t>
      </w:r>
    </w:p>
    <w:p w:rsidR="00876579" w:rsidRPr="007C65BC" w:rsidRDefault="00952704" w:rsidP="007C65BC">
      <w:pPr>
        <w:jc w:val="both"/>
        <w:rPr>
          <w:rFonts w:asciiTheme="majorHAnsi" w:hAnsiTheme="majorHAnsi" w:cstheme="majorHAnsi"/>
        </w:rPr>
      </w:pPr>
      <w:r w:rsidRPr="007C65BC">
        <w:rPr>
          <w:rFonts w:asciiTheme="majorHAnsi" w:hAnsiTheme="majorHAnsi" w:cstheme="majorHAnsi"/>
        </w:rPr>
        <w:t>En un estudio sobre tiempo de espera en un centro comunitario, se afirma que el tiempo promedio de atención es de 18 minutos. Una muestra aleatoria de 36 usuarios arrojó un promedio muestral de 16.8 minutos y una desviación estándar de 4.2 minutos. Con un nivel de confianza del 95%, ¿se puede concluir que el tiempo promedio de atención es diferente al declarado?</w:t>
      </w:r>
    </w:p>
    <w:p w:rsidR="00876579" w:rsidRPr="007C65BC" w:rsidRDefault="00952704">
      <w:pPr>
        <w:pStyle w:val="Ttulo2"/>
        <w:rPr>
          <w:rFonts w:cstheme="majorHAnsi"/>
          <w:color w:val="auto"/>
          <w:sz w:val="22"/>
          <w:szCs w:val="22"/>
        </w:rPr>
      </w:pPr>
      <w:r w:rsidRPr="007C65BC">
        <w:rPr>
          <w:rFonts w:cstheme="majorHAnsi"/>
          <w:color w:val="auto"/>
          <w:sz w:val="22"/>
          <w:szCs w:val="22"/>
        </w:rPr>
        <w:t>2. Prueba sobre dos medias</w:t>
      </w:r>
    </w:p>
    <w:p w:rsidR="00876579" w:rsidRPr="007C65BC" w:rsidRDefault="00952704" w:rsidP="007C65BC">
      <w:pPr>
        <w:jc w:val="both"/>
        <w:rPr>
          <w:rFonts w:asciiTheme="majorHAnsi" w:hAnsiTheme="majorHAnsi" w:cstheme="majorHAnsi"/>
        </w:rPr>
      </w:pPr>
      <w:r w:rsidRPr="007C65BC">
        <w:rPr>
          <w:rFonts w:asciiTheme="majorHAnsi" w:hAnsiTheme="majorHAnsi" w:cstheme="majorHAnsi"/>
        </w:rPr>
        <w:t>En un estudio sobre la satisfacción con el acceso a servicios sociales en dos comunidades, se tomó una muestra en cada una. En la comunidad A, 45 personas reportaron un puntaje promedio de satisfacción de 7.8 con una desviación estándar de 1.6. En la comunidad B, 40 personas obtuvieron un promedio de 7.1 con desviación estándar de 1.9. Con un nivel de confianza del 9</w:t>
      </w:r>
      <w:r w:rsidR="007C65BC">
        <w:rPr>
          <w:rFonts w:asciiTheme="majorHAnsi" w:hAnsiTheme="majorHAnsi" w:cstheme="majorHAnsi"/>
        </w:rPr>
        <w:t>8</w:t>
      </w:r>
      <w:r w:rsidRPr="007C65BC">
        <w:rPr>
          <w:rFonts w:asciiTheme="majorHAnsi" w:hAnsiTheme="majorHAnsi" w:cstheme="majorHAnsi"/>
        </w:rPr>
        <w:t>%, ¿existe evidencia significativa de diferencia en las medias de satisfacción entre ambas comunidades?</w:t>
      </w:r>
    </w:p>
    <w:p w:rsidR="00876579" w:rsidRPr="007C65BC" w:rsidRDefault="00952704">
      <w:pPr>
        <w:pStyle w:val="Ttulo2"/>
        <w:rPr>
          <w:rFonts w:cstheme="majorHAnsi"/>
          <w:color w:val="auto"/>
          <w:sz w:val="22"/>
          <w:szCs w:val="22"/>
        </w:rPr>
      </w:pPr>
      <w:r w:rsidRPr="007C65BC">
        <w:rPr>
          <w:rFonts w:cstheme="majorHAnsi"/>
          <w:color w:val="auto"/>
          <w:sz w:val="22"/>
          <w:szCs w:val="22"/>
        </w:rPr>
        <w:t>3. Prueba sobre una varianza</w:t>
      </w:r>
    </w:p>
    <w:p w:rsidR="00876579" w:rsidRDefault="00952704" w:rsidP="007C65BC">
      <w:pPr>
        <w:jc w:val="both"/>
        <w:rPr>
          <w:rFonts w:asciiTheme="majorHAnsi" w:hAnsiTheme="majorHAnsi" w:cstheme="majorHAnsi"/>
        </w:rPr>
      </w:pPr>
      <w:r w:rsidRPr="007C65BC">
        <w:rPr>
          <w:rFonts w:asciiTheme="majorHAnsi" w:hAnsiTheme="majorHAnsi" w:cstheme="majorHAnsi"/>
        </w:rPr>
        <w:t>En un análisis sobre variabilidad en ingresos semanales en un grupo de trabajadores informales, se cree que la desviación estándar poblacional es de 45 mil pesos. A partir de una muestra de 30 trabajadores, se obtuvo una desviación estándar muestral de 52 mil pesos. Con un nivel de confianza del 9</w:t>
      </w:r>
      <w:r w:rsidR="007C65BC">
        <w:rPr>
          <w:rFonts w:asciiTheme="majorHAnsi" w:hAnsiTheme="majorHAnsi" w:cstheme="majorHAnsi"/>
        </w:rPr>
        <w:t>5</w:t>
      </w:r>
      <w:r w:rsidRPr="007C65BC">
        <w:rPr>
          <w:rFonts w:asciiTheme="majorHAnsi" w:hAnsiTheme="majorHAnsi" w:cstheme="majorHAnsi"/>
        </w:rPr>
        <w:t>%, ¿la evidencia sugiere que la variabilidad real difiere de la planteada inicialmente?</w:t>
      </w:r>
    </w:p>
    <w:p w:rsidR="007C65BC" w:rsidRDefault="007C65BC" w:rsidP="007C65BC">
      <w:pPr>
        <w:jc w:val="both"/>
        <w:rPr>
          <w:rFonts w:asciiTheme="majorHAnsi" w:hAnsiTheme="majorHAnsi" w:cstheme="majorHAnsi"/>
          <w:b/>
        </w:rPr>
      </w:pPr>
      <w:r w:rsidRPr="007C65BC">
        <w:rPr>
          <w:rFonts w:asciiTheme="majorHAnsi" w:hAnsiTheme="majorHAnsi" w:cstheme="majorHAnsi"/>
          <w:b/>
        </w:rPr>
        <w:t>Nota: Resolver en grupos de 4 estudiantes. Presentarlo a mano bien organizado, incluyendo portada con los integrantes del grupo.</w:t>
      </w:r>
    </w:p>
    <w:p w:rsidR="00F17BE5" w:rsidRPr="007C65BC" w:rsidRDefault="00F17BE5" w:rsidP="007C65BC">
      <w:pPr>
        <w:jc w:val="both"/>
        <w:rPr>
          <w:rFonts w:asciiTheme="majorHAnsi" w:hAnsiTheme="majorHAnsi" w:cstheme="majorHAnsi"/>
          <w:b/>
        </w:rPr>
      </w:pPr>
      <w:r>
        <w:rPr>
          <w:rFonts w:asciiTheme="majorHAnsi" w:hAnsiTheme="majorHAnsi" w:cstheme="majorHAnsi"/>
          <w:b/>
        </w:rPr>
        <w:t xml:space="preserve">En cada prueba desarrollar paso a paso </w:t>
      </w:r>
      <w:r w:rsidR="00952704">
        <w:rPr>
          <w:rFonts w:asciiTheme="majorHAnsi" w:hAnsiTheme="majorHAnsi" w:cstheme="majorHAnsi"/>
          <w:b/>
        </w:rPr>
        <w:t>los elementos de la prueba de hipótesis, incluir gráficos con la zona de aceptación y rechazo e interpretación de resultados.</w:t>
      </w:r>
    </w:p>
    <w:p w:rsidR="007C65BC" w:rsidRPr="007C65BC" w:rsidRDefault="007C65BC" w:rsidP="007C65BC">
      <w:pPr>
        <w:jc w:val="both"/>
        <w:rPr>
          <w:rFonts w:asciiTheme="majorHAnsi" w:hAnsiTheme="majorHAnsi" w:cstheme="majorHAnsi"/>
          <w:b/>
        </w:rPr>
      </w:pPr>
      <w:r w:rsidRPr="007C65BC">
        <w:rPr>
          <w:rFonts w:asciiTheme="majorHAnsi" w:hAnsiTheme="majorHAnsi" w:cstheme="majorHAnsi"/>
          <w:b/>
        </w:rPr>
        <w:t>Fecha entrega: Martes 1</w:t>
      </w:r>
      <w:r w:rsidR="00EE37BA">
        <w:rPr>
          <w:rFonts w:asciiTheme="majorHAnsi" w:hAnsiTheme="majorHAnsi" w:cstheme="majorHAnsi"/>
          <w:b/>
        </w:rPr>
        <w:t>6</w:t>
      </w:r>
      <w:bookmarkStart w:id="0" w:name="_GoBack"/>
      <w:bookmarkEnd w:id="0"/>
      <w:r w:rsidRPr="007C65BC">
        <w:rPr>
          <w:rFonts w:asciiTheme="majorHAnsi" w:hAnsiTheme="majorHAnsi" w:cstheme="majorHAnsi"/>
          <w:b/>
        </w:rPr>
        <w:t xml:space="preserve"> dic. Hasta las 6 pm en sala profesores.</w:t>
      </w:r>
    </w:p>
    <w:sectPr w:rsidR="007C65BC" w:rsidRPr="007C65B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7C65BC"/>
    <w:rsid w:val="00876579"/>
    <w:rsid w:val="00952704"/>
    <w:rsid w:val="00AA1D8D"/>
    <w:rsid w:val="00B47730"/>
    <w:rsid w:val="00CB0664"/>
    <w:rsid w:val="00EE37BA"/>
    <w:rsid w:val="00F17BE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DAA14E"/>
  <w14:defaultImageDpi w14:val="300"/>
  <w15:docId w15:val="{D8227D02-D0EC-40D6-A2D2-4E898DB8C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lang w:val="es-CO"/>
    </w:rPr>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CB6A8-AF7B-4FB7-B245-2C535DC21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275</Words>
  <Characters>1518</Characters>
  <Application>Microsoft Office Word</Application>
  <DocSecurity>0</DocSecurity>
  <Lines>12</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1790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de</cp:lastModifiedBy>
  <cp:revision>4</cp:revision>
  <dcterms:created xsi:type="dcterms:W3CDTF">2025-12-12T22:48:00Z</dcterms:created>
  <dcterms:modified xsi:type="dcterms:W3CDTF">2025-12-12T22:58:00Z</dcterms:modified>
  <cp:category/>
</cp:coreProperties>
</file>