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40D" w:rsidRPr="00AF5258" w:rsidRDefault="005E340D" w:rsidP="005E340D">
      <w:pPr>
        <w:spacing w:after="0" w:line="240" w:lineRule="auto"/>
        <w:jc w:val="center"/>
        <w:rPr>
          <w:b/>
          <w:sz w:val="20"/>
        </w:rPr>
      </w:pPr>
      <w:bookmarkStart w:id="0" w:name="_Hlk222555609"/>
      <w:r w:rsidRPr="00AF5258">
        <w:rPr>
          <w:b/>
          <w:sz w:val="20"/>
        </w:rPr>
        <w:t>MGV 2026-1</w:t>
      </w:r>
    </w:p>
    <w:p w:rsidR="005E340D" w:rsidRPr="00AF5258" w:rsidRDefault="005E340D" w:rsidP="005E340D">
      <w:pPr>
        <w:spacing w:after="0" w:line="240" w:lineRule="auto"/>
        <w:jc w:val="center"/>
        <w:rPr>
          <w:b/>
          <w:sz w:val="20"/>
        </w:rPr>
      </w:pPr>
      <w:r w:rsidRPr="00AF5258">
        <w:rPr>
          <w:b/>
          <w:sz w:val="20"/>
        </w:rPr>
        <w:t>ACTIVIDAD PRESENCIAL GUIADA</w:t>
      </w:r>
    </w:p>
    <w:p w:rsidR="005E340D" w:rsidRPr="00AF5258" w:rsidRDefault="005E340D" w:rsidP="005E340D">
      <w:pPr>
        <w:spacing w:after="0" w:line="240" w:lineRule="auto"/>
        <w:jc w:val="center"/>
        <w:rPr>
          <w:b/>
          <w:sz w:val="20"/>
        </w:rPr>
      </w:pPr>
      <w:r w:rsidRPr="00AF5258">
        <w:rPr>
          <w:b/>
          <w:sz w:val="20"/>
        </w:rPr>
        <w:t xml:space="preserve">CUESTIONARIO </w:t>
      </w:r>
    </w:p>
    <w:p w:rsidR="005E340D" w:rsidRPr="00AF5258" w:rsidRDefault="005E340D" w:rsidP="005E340D">
      <w:pPr>
        <w:spacing w:after="0" w:line="240" w:lineRule="auto"/>
        <w:jc w:val="center"/>
        <w:rPr>
          <w:b/>
          <w:sz w:val="20"/>
        </w:rPr>
      </w:pPr>
      <w:r w:rsidRPr="00AF5258">
        <w:rPr>
          <w:b/>
          <w:sz w:val="20"/>
        </w:rPr>
        <w:t>TEMA CENTRAL: MEJORA GENÉTICA DE ALOGAMAS CICLO I-COMPONENTE TEÓRICO</w:t>
      </w:r>
    </w:p>
    <w:p w:rsidR="005E340D" w:rsidRPr="00AF5258" w:rsidRDefault="005E340D" w:rsidP="005E340D">
      <w:pPr>
        <w:spacing w:after="0" w:line="240" w:lineRule="auto"/>
        <w:jc w:val="center"/>
        <w:rPr>
          <w:b/>
          <w:sz w:val="20"/>
          <w:lang w:val="en-CA"/>
        </w:rPr>
      </w:pPr>
      <w:r w:rsidRPr="00AF5258">
        <w:rPr>
          <w:b/>
          <w:sz w:val="20"/>
          <w:lang w:val="en-CA"/>
        </w:rPr>
        <w:t>FECHA: 202</w:t>
      </w:r>
      <w:r w:rsidRPr="00AF5258">
        <w:rPr>
          <w:b/>
          <w:sz w:val="20"/>
          <w:lang w:val="en-CA"/>
        </w:rPr>
        <w:t>6-02-25</w:t>
      </w:r>
    </w:p>
    <w:bookmarkEnd w:id="0"/>
    <w:p w:rsidR="006A535C" w:rsidRPr="00AF5258" w:rsidRDefault="006A535C" w:rsidP="005E340D">
      <w:pPr>
        <w:spacing w:after="0" w:line="240" w:lineRule="auto"/>
        <w:jc w:val="center"/>
        <w:rPr>
          <w:b/>
          <w:sz w:val="20"/>
          <w:lang w:val="en-CA"/>
        </w:rPr>
      </w:pPr>
    </w:p>
    <w:p w:rsidR="006A535C" w:rsidRDefault="006A535C" w:rsidP="006A535C">
      <w:pPr>
        <w:spacing w:after="0" w:line="240" w:lineRule="auto"/>
        <w:jc w:val="both"/>
        <w:rPr>
          <w:b/>
          <w:lang w:val="en-CA"/>
        </w:rPr>
      </w:pPr>
    </w:p>
    <w:p w:rsidR="006A535C" w:rsidRDefault="006A535C" w:rsidP="006A535C">
      <w:r>
        <w:t xml:space="preserve">Tema: </w:t>
      </w:r>
      <w:r w:rsidRPr="00B93CF9">
        <w:rPr>
          <w:b/>
        </w:rPr>
        <w:t xml:space="preserve">Desarrollo académico del componente teórico del </w:t>
      </w:r>
      <w:r w:rsidR="00C82668">
        <w:rPr>
          <w:b/>
        </w:rPr>
        <w:t>‘</w:t>
      </w:r>
      <w:r w:rsidRPr="00B93CF9">
        <w:rPr>
          <w:b/>
        </w:rPr>
        <w:t xml:space="preserve">ciclo I en la asignatura de Mejora </w:t>
      </w:r>
      <w:r w:rsidR="00367CF0">
        <w:rPr>
          <w:b/>
        </w:rPr>
        <w:t>g</w:t>
      </w:r>
      <w:r w:rsidRPr="00B93CF9">
        <w:rPr>
          <w:b/>
        </w:rPr>
        <w:t xml:space="preserve">enética de </w:t>
      </w:r>
      <w:r w:rsidR="00367CF0">
        <w:rPr>
          <w:b/>
        </w:rPr>
        <w:t>a</w:t>
      </w:r>
      <w:r w:rsidRPr="00B93CF9">
        <w:rPr>
          <w:b/>
        </w:rPr>
        <w:t>lógamas</w:t>
      </w:r>
      <w:r>
        <w:t>’</w:t>
      </w:r>
      <w:r w:rsidRPr="006A535C">
        <w:t xml:space="preserve">. </w:t>
      </w:r>
    </w:p>
    <w:p w:rsidR="00B93CF9" w:rsidRPr="00AF5258" w:rsidRDefault="00B93CF9" w:rsidP="00B93CF9">
      <w:pPr>
        <w:jc w:val="both"/>
        <w:rPr>
          <w:b/>
          <w:sz w:val="20"/>
        </w:rPr>
      </w:pPr>
      <w:r w:rsidRPr="00AF5258">
        <w:rPr>
          <w:b/>
          <w:sz w:val="20"/>
        </w:rPr>
        <w:t xml:space="preserve">Objetivo </w:t>
      </w:r>
      <w:r w:rsidR="00AF5258">
        <w:rPr>
          <w:b/>
          <w:sz w:val="20"/>
        </w:rPr>
        <w:t>g</w:t>
      </w:r>
      <w:r w:rsidRPr="00AF5258">
        <w:rPr>
          <w:b/>
          <w:sz w:val="20"/>
        </w:rPr>
        <w:t>eneral</w:t>
      </w:r>
      <w:r w:rsidR="00AF5258">
        <w:rPr>
          <w:b/>
          <w:sz w:val="20"/>
        </w:rPr>
        <w:t xml:space="preserve">. </w:t>
      </w:r>
      <w:r w:rsidRPr="00AF5258">
        <w:rPr>
          <w:sz w:val="20"/>
        </w:rPr>
        <w:t>Comprender los fundamentos genéticos, poblacionales y metodológicos que sustentan el mejoramiento de especies alógamas, con énfasis en la estructura genética de poblaciones cruzadas, la interacción genotipo–ambiente y los métodos clásicos y modernos de selección utilizados para incrementar el rendimiento y la adaptación en cultivos de interés agronómico y forestal.</w:t>
      </w:r>
    </w:p>
    <w:p w:rsidR="00B93CF9" w:rsidRPr="00AF5258" w:rsidRDefault="00B93CF9" w:rsidP="00B93CF9">
      <w:pPr>
        <w:rPr>
          <w:b/>
          <w:sz w:val="20"/>
        </w:rPr>
      </w:pPr>
      <w:r w:rsidRPr="00AF5258">
        <w:rPr>
          <w:b/>
          <w:sz w:val="20"/>
        </w:rPr>
        <w:t xml:space="preserve">Objetivos </w:t>
      </w:r>
      <w:r w:rsidR="00AF5258" w:rsidRPr="00AF5258">
        <w:rPr>
          <w:b/>
          <w:sz w:val="20"/>
        </w:rPr>
        <w:t>e</w:t>
      </w:r>
      <w:r w:rsidRPr="00AF5258">
        <w:rPr>
          <w:b/>
          <w:sz w:val="20"/>
        </w:rPr>
        <w:t>specíficos</w:t>
      </w:r>
    </w:p>
    <w:p w:rsidR="00B93CF9" w:rsidRPr="00AF5258" w:rsidRDefault="00B93CF9" w:rsidP="00B93CF9">
      <w:pPr>
        <w:pStyle w:val="Prrafodelista"/>
        <w:numPr>
          <w:ilvl w:val="0"/>
          <w:numId w:val="25"/>
        </w:numPr>
        <w:rPr>
          <w:sz w:val="20"/>
        </w:rPr>
      </w:pPr>
      <w:r w:rsidRPr="00AF5258">
        <w:rPr>
          <w:sz w:val="20"/>
        </w:rPr>
        <w:t>Explicar los principios genéticos que caracterizan a las especies alógamas, incluyendo su dinámica de heterocigosidad, mecanismos de alogamia y las implicaciones de la depresión endogámica en los programas de mejoramiento.</w:t>
      </w:r>
    </w:p>
    <w:p w:rsidR="00B93CF9" w:rsidRPr="00AF5258" w:rsidRDefault="00B93CF9" w:rsidP="00B93CF9">
      <w:pPr>
        <w:pStyle w:val="Prrafodelista"/>
        <w:numPr>
          <w:ilvl w:val="0"/>
          <w:numId w:val="25"/>
        </w:numPr>
        <w:rPr>
          <w:sz w:val="20"/>
        </w:rPr>
      </w:pPr>
      <w:r w:rsidRPr="00AF5258">
        <w:rPr>
          <w:sz w:val="20"/>
        </w:rPr>
        <w:t>Analizar la estructura genética de poblaciones alógamas bajo el equilibrio Hardy–Weinberg, interpretando la variación genética aditiva, de dominancia y epistática, y su efecto sobre la selección.</w:t>
      </w:r>
    </w:p>
    <w:p w:rsidR="00B93CF9" w:rsidRPr="00AF5258" w:rsidRDefault="00B93CF9" w:rsidP="00B93CF9">
      <w:pPr>
        <w:pStyle w:val="Prrafodelista"/>
        <w:numPr>
          <w:ilvl w:val="0"/>
          <w:numId w:val="25"/>
        </w:numPr>
        <w:rPr>
          <w:sz w:val="20"/>
        </w:rPr>
      </w:pPr>
      <w:r w:rsidRPr="00AF5258">
        <w:rPr>
          <w:sz w:val="20"/>
        </w:rPr>
        <w:t>Describir y diferenciar los métodos de selección aplicables al mejoramiento de alógamas, tales como selección masal, selección recurrente (fenotípica, entre–dentro de familias y recíproca) y la formación/mejoramiento de poblaciones sintéticas y compuestas.</w:t>
      </w:r>
    </w:p>
    <w:p w:rsidR="00B93CF9" w:rsidRPr="00AF5258" w:rsidRDefault="00B93CF9" w:rsidP="00B93CF9">
      <w:pPr>
        <w:pStyle w:val="Prrafodelista"/>
        <w:numPr>
          <w:ilvl w:val="0"/>
          <w:numId w:val="25"/>
        </w:numPr>
        <w:rPr>
          <w:sz w:val="20"/>
        </w:rPr>
      </w:pPr>
      <w:r w:rsidRPr="00AF5258">
        <w:rPr>
          <w:sz w:val="20"/>
        </w:rPr>
        <w:t>Interpretar el papel de la interacción Genotipo × Ambiente (G×A) en el desempeño de poblaciones alógamas, analizando su importancia para la estabilidad, la adaptación específica y el diseño experimental en programas de mejoramiento.</w:t>
      </w:r>
    </w:p>
    <w:p w:rsidR="00B93CF9" w:rsidRPr="00AF5258" w:rsidRDefault="00B93CF9" w:rsidP="00B93CF9">
      <w:pPr>
        <w:pStyle w:val="Prrafodelista"/>
        <w:numPr>
          <w:ilvl w:val="0"/>
          <w:numId w:val="25"/>
        </w:numPr>
        <w:rPr>
          <w:sz w:val="20"/>
        </w:rPr>
      </w:pPr>
      <w:r w:rsidRPr="00AF5258">
        <w:rPr>
          <w:sz w:val="20"/>
        </w:rPr>
        <w:t>Reconocer el uso de herramientas biotecnológicas y moleculares modernas, como marcadores SSR/SNP, selección asistida por marcadores, selección genómica y técnicas emergentes de edición génica aplicadas al mejoramiento de alógamas.</w:t>
      </w:r>
    </w:p>
    <w:p w:rsidR="006A535C" w:rsidRPr="0086269A" w:rsidRDefault="00B93CF9" w:rsidP="0086269A">
      <w:pPr>
        <w:pStyle w:val="Prrafodelista"/>
        <w:numPr>
          <w:ilvl w:val="0"/>
          <w:numId w:val="25"/>
        </w:numPr>
        <w:rPr>
          <w:sz w:val="20"/>
        </w:rPr>
      </w:pPr>
      <w:r w:rsidRPr="00AF5258">
        <w:rPr>
          <w:sz w:val="20"/>
        </w:rPr>
        <w:t>Relacionar los conceptos teóricos con ejemplos de especies tropicales, especialmente cultivos y recursos genéticos del Pacífico colombiano como maíz Chococeño, cacao, taro y especies forestales, para contextualizar el mejoramiento en condiciones locales.</w:t>
      </w:r>
    </w:p>
    <w:p w:rsidR="006A535C" w:rsidRPr="006A535C" w:rsidRDefault="006A535C" w:rsidP="006A535C">
      <w:pPr>
        <w:rPr>
          <w:b/>
        </w:rPr>
      </w:pPr>
      <w:r w:rsidRPr="006A535C">
        <w:rPr>
          <w:b/>
        </w:rPr>
        <w:t>1. Introducción a las especies alógamas</w:t>
      </w:r>
    </w:p>
    <w:p w:rsidR="006A535C" w:rsidRPr="006A535C" w:rsidRDefault="006A535C" w:rsidP="009D7A05">
      <w:pPr>
        <w:jc w:val="both"/>
      </w:pPr>
      <w:r w:rsidRPr="006A535C">
        <w:t xml:space="preserve">Las alógamas son especies cuya fecundación ocurre predominantemente entre individuos diferentes, lo que genera altos niveles de heterocigosidad y una gran diversidad genética. Ejemplos comunes incluyen maíz, cacao, palma africana, pastos, coco, mango, aguacate, plátano tipo diploide, y muchas especies forestales. Las características reproductivas de las alógamas condicionan profundamente las estrategias de mejoramiento, ya que el objetivo suele orientarse a mantener la variabilidad, explotar el vigor híbrido o seleccionar individuos superiores sin perder diversidad. </w:t>
      </w:r>
    </w:p>
    <w:p w:rsidR="006A535C" w:rsidRPr="006A535C" w:rsidRDefault="006A535C" w:rsidP="006A535C">
      <w:pPr>
        <w:rPr>
          <w:b/>
        </w:rPr>
      </w:pPr>
      <w:r w:rsidRPr="006A535C">
        <w:rPr>
          <w:b/>
        </w:rPr>
        <w:t>2. Fundamentos genéticos en alógamas</w:t>
      </w:r>
    </w:p>
    <w:p w:rsidR="006A535C" w:rsidRPr="006A535C" w:rsidRDefault="006A535C" w:rsidP="006A535C">
      <w:pPr>
        <w:rPr>
          <w:b/>
        </w:rPr>
      </w:pPr>
      <w:r w:rsidRPr="006A535C">
        <w:rPr>
          <w:b/>
        </w:rPr>
        <w:t>2.1. Estructura genética de poblaciones alógamas</w:t>
      </w:r>
    </w:p>
    <w:p w:rsidR="006A535C" w:rsidRPr="006A535C" w:rsidRDefault="006A535C" w:rsidP="006A535C">
      <w:pPr>
        <w:pStyle w:val="Prrafodelista"/>
        <w:numPr>
          <w:ilvl w:val="0"/>
          <w:numId w:val="17"/>
        </w:numPr>
      </w:pPr>
      <w:r w:rsidRPr="006A535C">
        <w:t>Altos niveles de heterocigosidad.</w:t>
      </w:r>
    </w:p>
    <w:p w:rsidR="006A535C" w:rsidRPr="006A535C" w:rsidRDefault="006A535C" w:rsidP="006A535C">
      <w:pPr>
        <w:pStyle w:val="Prrafodelista"/>
        <w:numPr>
          <w:ilvl w:val="0"/>
          <w:numId w:val="17"/>
        </w:numPr>
      </w:pPr>
      <w:r w:rsidRPr="006A535C">
        <w:t>Frecuencias alélicas estables bajo apareamiento aleatorio.</w:t>
      </w:r>
    </w:p>
    <w:p w:rsidR="006A535C" w:rsidRPr="006A535C" w:rsidRDefault="006A535C" w:rsidP="006A535C">
      <w:pPr>
        <w:pStyle w:val="Prrafodelista"/>
        <w:numPr>
          <w:ilvl w:val="0"/>
          <w:numId w:val="17"/>
        </w:numPr>
      </w:pPr>
      <w:r w:rsidRPr="006A535C">
        <w:t>Predominio de líneas altamente heterogéneas (no uniformes).</w:t>
      </w:r>
    </w:p>
    <w:p w:rsidR="006A535C" w:rsidRPr="006A535C" w:rsidRDefault="006A535C" w:rsidP="006A535C">
      <w:pPr>
        <w:pStyle w:val="Prrafodelista"/>
        <w:numPr>
          <w:ilvl w:val="0"/>
          <w:numId w:val="17"/>
        </w:numPr>
      </w:pPr>
      <w:r w:rsidRPr="006A535C">
        <w:t>La variabilidad se expresa tanto dentro como entre familias.</w:t>
      </w:r>
    </w:p>
    <w:p w:rsidR="006A535C" w:rsidRPr="006A535C" w:rsidRDefault="006A535C" w:rsidP="006A535C">
      <w:pPr>
        <w:rPr>
          <w:b/>
        </w:rPr>
      </w:pPr>
      <w:r w:rsidRPr="006A535C">
        <w:rPr>
          <w:b/>
        </w:rPr>
        <w:t>2.2. Equilibrio Hardy–Weinberg (EHW)</w:t>
      </w:r>
      <w:r>
        <w:rPr>
          <w:b/>
        </w:rPr>
        <w:t xml:space="preserve">. </w:t>
      </w:r>
      <w:r w:rsidRPr="006A535C">
        <w:t>En alógamas, el EHW es una referencia para comprender:</w:t>
      </w:r>
    </w:p>
    <w:p w:rsidR="006A535C" w:rsidRPr="006A535C" w:rsidRDefault="006A535C" w:rsidP="006A535C">
      <w:pPr>
        <w:pStyle w:val="Prrafodelista"/>
        <w:numPr>
          <w:ilvl w:val="0"/>
          <w:numId w:val="18"/>
        </w:numPr>
      </w:pPr>
      <w:r w:rsidRPr="006A535C">
        <w:t>Cómo se distribuyen los genotipos en poblaciones grandes.</w:t>
      </w:r>
    </w:p>
    <w:p w:rsidR="006A535C" w:rsidRPr="006A535C" w:rsidRDefault="006A535C" w:rsidP="006A535C">
      <w:pPr>
        <w:pStyle w:val="Prrafodelista"/>
        <w:numPr>
          <w:ilvl w:val="0"/>
          <w:numId w:val="18"/>
        </w:numPr>
      </w:pPr>
      <w:r w:rsidRPr="006A535C">
        <w:t>El efecto de la selección, migración, deriva y mutación.</w:t>
      </w:r>
    </w:p>
    <w:p w:rsidR="006A535C" w:rsidRPr="006A535C" w:rsidRDefault="006A535C" w:rsidP="006A535C">
      <w:pPr>
        <w:pStyle w:val="Prrafodelista"/>
        <w:numPr>
          <w:ilvl w:val="0"/>
          <w:numId w:val="18"/>
        </w:numPr>
      </w:pPr>
      <w:r w:rsidRPr="006A535C">
        <w:t>La estabilidad relativa de la heterocigosidad.</w:t>
      </w:r>
    </w:p>
    <w:p w:rsidR="006A535C" w:rsidRPr="006A535C" w:rsidRDefault="006A535C" w:rsidP="006A535C">
      <w:pPr>
        <w:rPr>
          <w:b/>
        </w:rPr>
      </w:pPr>
      <w:r w:rsidRPr="006A535C">
        <w:rPr>
          <w:b/>
        </w:rPr>
        <w:t>2.3. Depresión endogámica</w:t>
      </w:r>
      <w:r>
        <w:rPr>
          <w:b/>
        </w:rPr>
        <w:t xml:space="preserve">. </w:t>
      </w:r>
      <w:r w:rsidRPr="006A535C">
        <w:t>Debido a su hábito alógamo, estas especies presentan:</w:t>
      </w:r>
    </w:p>
    <w:p w:rsidR="006A535C" w:rsidRPr="006A535C" w:rsidRDefault="006A535C" w:rsidP="006A535C">
      <w:pPr>
        <w:pStyle w:val="Prrafodelista"/>
        <w:numPr>
          <w:ilvl w:val="0"/>
          <w:numId w:val="19"/>
        </w:numPr>
      </w:pPr>
      <w:r w:rsidRPr="006A535C">
        <w:t>Reducción del vigor al aumentar la autofecundación.</w:t>
      </w:r>
    </w:p>
    <w:p w:rsidR="006A535C" w:rsidRPr="009D7A05" w:rsidRDefault="006A535C" w:rsidP="009D7A05">
      <w:pPr>
        <w:pStyle w:val="Prrafodelista"/>
        <w:numPr>
          <w:ilvl w:val="0"/>
          <w:numId w:val="19"/>
        </w:numPr>
      </w:pPr>
      <w:r w:rsidRPr="006A535C">
        <w:t>Menores tasas de crecimiento, fertilidad y supervivencia.</w:t>
      </w:r>
    </w:p>
    <w:p w:rsidR="006A535C" w:rsidRPr="00182764" w:rsidRDefault="006A535C" w:rsidP="00182764">
      <w:pPr>
        <w:rPr>
          <w:b/>
        </w:rPr>
      </w:pPr>
      <w:r w:rsidRPr="00182764">
        <w:rPr>
          <w:b/>
        </w:rPr>
        <w:lastRenderedPageBreak/>
        <w:t>3. Métodos clásicos de mejoramiento en alógamas</w:t>
      </w:r>
    </w:p>
    <w:p w:rsidR="006A535C" w:rsidRPr="00182764" w:rsidRDefault="006A535C" w:rsidP="00182764">
      <w:pPr>
        <w:rPr>
          <w:b/>
        </w:rPr>
      </w:pPr>
      <w:r w:rsidRPr="00182764">
        <w:rPr>
          <w:b/>
        </w:rPr>
        <w:t>3.1. Selección masal</w:t>
      </w:r>
    </w:p>
    <w:p w:rsidR="006A535C" w:rsidRPr="00B93CF9" w:rsidRDefault="006A535C" w:rsidP="00B93CF9">
      <w:pPr>
        <w:pStyle w:val="Prrafodelista"/>
        <w:numPr>
          <w:ilvl w:val="0"/>
          <w:numId w:val="20"/>
        </w:numPr>
      </w:pPr>
      <w:r w:rsidRPr="00B93CF9">
        <w:t>Se basa en seleccionar plantas sobresalientes en un ciclo y mezclar su semilla.</w:t>
      </w:r>
    </w:p>
    <w:p w:rsidR="006A535C" w:rsidRPr="00B93CF9" w:rsidRDefault="006A535C" w:rsidP="00B93CF9">
      <w:pPr>
        <w:pStyle w:val="Prrafodelista"/>
        <w:numPr>
          <w:ilvl w:val="0"/>
          <w:numId w:val="20"/>
        </w:numPr>
      </w:pPr>
      <w:r w:rsidRPr="00B93CF9">
        <w:t>Mantiene variabilidad alta.</w:t>
      </w:r>
    </w:p>
    <w:p w:rsidR="006A535C" w:rsidRPr="00B93CF9" w:rsidRDefault="006A535C" w:rsidP="00B93CF9">
      <w:pPr>
        <w:pStyle w:val="Prrafodelista"/>
        <w:numPr>
          <w:ilvl w:val="0"/>
          <w:numId w:val="20"/>
        </w:numPr>
      </w:pPr>
      <w:r w:rsidRPr="00B93CF9">
        <w:t>Eficaz para caracteres altamente heredables.</w:t>
      </w:r>
    </w:p>
    <w:p w:rsidR="006A535C" w:rsidRPr="00B93CF9" w:rsidRDefault="006A535C" w:rsidP="00B93CF9">
      <w:pPr>
        <w:rPr>
          <w:b/>
        </w:rPr>
      </w:pPr>
      <w:r w:rsidRPr="00B93CF9">
        <w:rPr>
          <w:b/>
        </w:rPr>
        <w:t>3.2. Selección recurrente</w:t>
      </w:r>
      <w:r w:rsidR="00B93CF9">
        <w:rPr>
          <w:b/>
        </w:rPr>
        <w:t xml:space="preserve">. </w:t>
      </w:r>
      <w:r w:rsidRPr="00B93CF9">
        <w:t>Pilar fundamental del mejoramiento de alógamas.</w:t>
      </w:r>
      <w:r w:rsidRPr="00B93CF9">
        <w:br/>
        <w:t>Incluye:</w:t>
      </w:r>
    </w:p>
    <w:p w:rsidR="006A535C" w:rsidRPr="00B93CF9" w:rsidRDefault="006A535C" w:rsidP="00B93CF9">
      <w:pPr>
        <w:pStyle w:val="Prrafodelista"/>
        <w:numPr>
          <w:ilvl w:val="0"/>
          <w:numId w:val="21"/>
        </w:numPr>
      </w:pPr>
      <w:r w:rsidRPr="00B93CF9">
        <w:t>Selección recurrente fenotípica.</w:t>
      </w:r>
    </w:p>
    <w:p w:rsidR="006A535C" w:rsidRPr="00B93CF9" w:rsidRDefault="006A535C" w:rsidP="00B93CF9">
      <w:pPr>
        <w:pStyle w:val="Prrafodelista"/>
        <w:numPr>
          <w:ilvl w:val="0"/>
          <w:numId w:val="21"/>
        </w:numPr>
      </w:pPr>
      <w:r w:rsidRPr="00B93CF9">
        <w:t>Selección recurrente entre y dentro de familias.</w:t>
      </w:r>
    </w:p>
    <w:p w:rsidR="006A535C" w:rsidRPr="00B93CF9" w:rsidRDefault="006A535C" w:rsidP="00B93CF9">
      <w:pPr>
        <w:pStyle w:val="Prrafodelista"/>
        <w:numPr>
          <w:ilvl w:val="0"/>
          <w:numId w:val="21"/>
        </w:numPr>
      </w:pPr>
      <w:r w:rsidRPr="00B93CF9">
        <w:t>Selección recurrente recíproca (RRS).</w:t>
      </w:r>
    </w:p>
    <w:p w:rsidR="006A535C" w:rsidRPr="00B93CF9" w:rsidRDefault="006A535C" w:rsidP="00B93CF9">
      <w:r w:rsidRPr="00B93CF9">
        <w:t>Objetivo: acumular genes favorables manteniendo variabilidad y elevando la media poblacional.</w:t>
      </w:r>
    </w:p>
    <w:p w:rsidR="006A535C" w:rsidRPr="00B93CF9" w:rsidRDefault="006A535C" w:rsidP="00B93CF9">
      <w:pPr>
        <w:rPr>
          <w:b/>
        </w:rPr>
      </w:pPr>
      <w:r w:rsidRPr="00B93CF9">
        <w:rPr>
          <w:b/>
        </w:rPr>
        <w:t>3.3. Formación y mejoramiento de poblaciones</w:t>
      </w:r>
    </w:p>
    <w:p w:rsidR="006A535C" w:rsidRPr="00B93CF9" w:rsidRDefault="006A535C" w:rsidP="00B93CF9">
      <w:pPr>
        <w:pStyle w:val="Prrafodelista"/>
        <w:numPr>
          <w:ilvl w:val="0"/>
          <w:numId w:val="22"/>
        </w:numPr>
      </w:pPr>
      <w:r w:rsidRPr="00B93CF9">
        <w:t>Poblaciones sintéticas.</w:t>
      </w:r>
    </w:p>
    <w:p w:rsidR="006A535C" w:rsidRPr="00B93CF9" w:rsidRDefault="006A535C" w:rsidP="00B93CF9">
      <w:pPr>
        <w:pStyle w:val="Prrafodelista"/>
        <w:numPr>
          <w:ilvl w:val="0"/>
          <w:numId w:val="22"/>
        </w:numPr>
      </w:pPr>
      <w:r w:rsidRPr="00B93CF9">
        <w:t>Poblaciones compuestas.</w:t>
      </w:r>
    </w:p>
    <w:p w:rsidR="006A535C" w:rsidRPr="00B93CF9" w:rsidRDefault="006A535C" w:rsidP="00B93CF9">
      <w:pPr>
        <w:pStyle w:val="Prrafodelista"/>
        <w:numPr>
          <w:ilvl w:val="0"/>
          <w:numId w:val="22"/>
        </w:numPr>
      </w:pPr>
      <w:r w:rsidRPr="00B93CF9">
        <w:t>“Base populations” derivadas de material diverso.</w:t>
      </w:r>
    </w:p>
    <w:p w:rsidR="006A535C" w:rsidRPr="00B93CF9" w:rsidRDefault="006A535C" w:rsidP="00B93CF9">
      <w:pPr>
        <w:pStyle w:val="Prrafodelista"/>
        <w:numPr>
          <w:ilvl w:val="0"/>
          <w:numId w:val="22"/>
        </w:numPr>
      </w:pPr>
      <w:r w:rsidRPr="00B93CF9">
        <w:t>Manejo de ciclos de recombinación.</w:t>
      </w:r>
    </w:p>
    <w:p w:rsidR="006A535C" w:rsidRPr="00B93CF9" w:rsidRDefault="006A535C" w:rsidP="00B93CF9">
      <w:pPr>
        <w:rPr>
          <w:b/>
        </w:rPr>
      </w:pPr>
      <w:r w:rsidRPr="00B93CF9">
        <w:rPr>
          <w:b/>
        </w:rPr>
        <w:t>3.4. Hibridación</w:t>
      </w:r>
      <w:r w:rsidR="00B93CF9">
        <w:rPr>
          <w:b/>
        </w:rPr>
        <w:t xml:space="preserve">. </w:t>
      </w:r>
      <w:r w:rsidRPr="00B93CF9">
        <w:t>En especies alógamas permite:</w:t>
      </w:r>
    </w:p>
    <w:p w:rsidR="006A535C" w:rsidRPr="00B93CF9" w:rsidRDefault="006A535C" w:rsidP="00B93CF9">
      <w:pPr>
        <w:pStyle w:val="Prrafodelista"/>
        <w:numPr>
          <w:ilvl w:val="0"/>
          <w:numId w:val="23"/>
        </w:numPr>
      </w:pPr>
      <w:r w:rsidRPr="00B93CF9">
        <w:t>Explorar el vigor híbrido (heterosis).</w:t>
      </w:r>
    </w:p>
    <w:p w:rsidR="006A535C" w:rsidRPr="00B93CF9" w:rsidRDefault="006A535C" w:rsidP="00B93CF9">
      <w:pPr>
        <w:pStyle w:val="Prrafodelista"/>
        <w:numPr>
          <w:ilvl w:val="0"/>
          <w:numId w:val="23"/>
        </w:numPr>
      </w:pPr>
      <w:r w:rsidRPr="00B93CF9">
        <w:t>Generar híbridos simples, dobles o triples según el nivel de estructura genética disponible.</w:t>
      </w:r>
    </w:p>
    <w:p w:rsidR="006A535C" w:rsidRPr="0086269A" w:rsidRDefault="006A535C" w:rsidP="0086269A">
      <w:pPr>
        <w:pStyle w:val="Prrafodelista"/>
        <w:numPr>
          <w:ilvl w:val="0"/>
          <w:numId w:val="23"/>
        </w:numPr>
      </w:pPr>
      <w:r w:rsidRPr="00B93CF9">
        <w:t>Utilizar cruzamientos dialélicos para estudiar combinabilidad (GCA y SCA).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4. Componentes de la variación genética relevantes para alógamas</w:t>
      </w:r>
    </w:p>
    <w:p w:rsidR="006A535C" w:rsidRPr="00AF5258" w:rsidRDefault="006A535C" w:rsidP="00AF5258">
      <w:pPr>
        <w:pStyle w:val="Prrafodelista"/>
        <w:numPr>
          <w:ilvl w:val="0"/>
          <w:numId w:val="26"/>
        </w:numPr>
      </w:pPr>
      <w:r w:rsidRPr="00AF5258">
        <w:t>Varianza aditiva → importante para selección en poblaciones.</w:t>
      </w:r>
    </w:p>
    <w:p w:rsidR="006A535C" w:rsidRPr="00AF5258" w:rsidRDefault="006A535C" w:rsidP="00AF5258">
      <w:pPr>
        <w:pStyle w:val="Prrafodelista"/>
        <w:numPr>
          <w:ilvl w:val="0"/>
          <w:numId w:val="26"/>
        </w:numPr>
      </w:pPr>
      <w:r w:rsidRPr="00AF5258">
        <w:t>Varianza de dominancia → clave en heterosis.</w:t>
      </w:r>
    </w:p>
    <w:p w:rsidR="006A535C" w:rsidRPr="00AF5258" w:rsidRDefault="006A535C" w:rsidP="00AF5258">
      <w:pPr>
        <w:pStyle w:val="Prrafodelista"/>
        <w:numPr>
          <w:ilvl w:val="0"/>
          <w:numId w:val="26"/>
        </w:numPr>
      </w:pPr>
      <w:r w:rsidRPr="00AF5258">
        <w:t>Varianza epistática → influyente en caracteres complejos.</w:t>
      </w:r>
    </w:p>
    <w:p w:rsidR="006A535C" w:rsidRPr="006A535C" w:rsidRDefault="006A535C" w:rsidP="004F5621">
      <w:r w:rsidRPr="00AF5258">
        <w:t>La proporción entre estos componentes determina qué tipo de metodología de mejoramiento es más eficiente.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5. Interacción Genotipo × Ambiente (G×A)</w:t>
      </w:r>
      <w:r w:rsidR="00AF5258">
        <w:rPr>
          <w:b/>
        </w:rPr>
        <w:t xml:space="preserve">. </w:t>
      </w:r>
      <w:r w:rsidRPr="00AF5258">
        <w:t>En alógamas, la G×A es usualmente intensa, debido a:</w:t>
      </w:r>
    </w:p>
    <w:p w:rsidR="006A535C" w:rsidRPr="00AF5258" w:rsidRDefault="006A535C" w:rsidP="00AF5258">
      <w:pPr>
        <w:pStyle w:val="Prrafodelista"/>
        <w:numPr>
          <w:ilvl w:val="0"/>
          <w:numId w:val="27"/>
        </w:numPr>
      </w:pPr>
      <w:r w:rsidRPr="00AF5258">
        <w:t>La heterogeneidad genética dentro de poblaciones.</w:t>
      </w:r>
    </w:p>
    <w:p w:rsidR="006A535C" w:rsidRPr="00AF5258" w:rsidRDefault="006A535C" w:rsidP="00AF5258">
      <w:pPr>
        <w:pStyle w:val="Prrafodelista"/>
        <w:numPr>
          <w:ilvl w:val="0"/>
          <w:numId w:val="27"/>
        </w:numPr>
      </w:pPr>
      <w:r w:rsidRPr="00AF5258">
        <w:t>Los efectos de adaptación local.</w:t>
      </w:r>
    </w:p>
    <w:p w:rsidR="006A535C" w:rsidRPr="00AF5258" w:rsidRDefault="006A535C" w:rsidP="00AF5258">
      <w:pPr>
        <w:pStyle w:val="Prrafodelista"/>
        <w:numPr>
          <w:ilvl w:val="0"/>
          <w:numId w:val="27"/>
        </w:numPr>
      </w:pPr>
      <w:r w:rsidRPr="00AF5258">
        <w:t>La presencia de familias con distinto desempeño en diferentes ambientes.</w:t>
      </w:r>
    </w:p>
    <w:p w:rsidR="006A535C" w:rsidRPr="00AF5258" w:rsidRDefault="006A535C" w:rsidP="00AF5258">
      <w:r w:rsidRPr="00AF5258">
        <w:t>El análisis de G×A permite:</w:t>
      </w:r>
    </w:p>
    <w:p w:rsidR="006A535C" w:rsidRPr="00AF5258" w:rsidRDefault="006A535C" w:rsidP="00AF5258">
      <w:pPr>
        <w:pStyle w:val="Prrafodelista"/>
        <w:numPr>
          <w:ilvl w:val="0"/>
          <w:numId w:val="28"/>
        </w:numPr>
      </w:pPr>
      <w:r w:rsidRPr="00AF5258">
        <w:t>Identificar materiales estables.</w:t>
      </w:r>
    </w:p>
    <w:p w:rsidR="006A535C" w:rsidRPr="00AF5258" w:rsidRDefault="006A535C" w:rsidP="00AF5258">
      <w:pPr>
        <w:pStyle w:val="Prrafodelista"/>
        <w:numPr>
          <w:ilvl w:val="0"/>
          <w:numId w:val="28"/>
        </w:numPr>
      </w:pPr>
      <w:r w:rsidRPr="00AF5258">
        <w:t>Seleccionar genotipos para ambientes específicos (G×A específica).</w:t>
      </w:r>
    </w:p>
    <w:p w:rsidR="006A535C" w:rsidRPr="00AF5258" w:rsidRDefault="006A535C" w:rsidP="00AF5258">
      <w:pPr>
        <w:pStyle w:val="Prrafodelista"/>
        <w:numPr>
          <w:ilvl w:val="0"/>
          <w:numId w:val="28"/>
        </w:numPr>
      </w:pPr>
      <w:r w:rsidRPr="00AF5258">
        <w:t>Utilizar modelos estadísticos modernos: AMMI, GGE-biplot, BLUPs.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6. Herramientas modernas en el mejoramiento de alógamas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6.1. Marcadores moleculares</w:t>
      </w:r>
      <w:r w:rsidR="00AF5258">
        <w:rPr>
          <w:b/>
        </w:rPr>
        <w:t xml:space="preserve">. </w:t>
      </w:r>
      <w:r w:rsidRPr="00AF5258">
        <w:t>SSR, SNP, AFLP, DArT</w:t>
      </w:r>
      <w:bookmarkStart w:id="1" w:name="_GoBack"/>
      <w:bookmarkEnd w:id="1"/>
      <w:r w:rsidRPr="00AF5258">
        <w:t>.</w:t>
      </w:r>
      <w:r w:rsidR="00AF5258">
        <w:rPr>
          <w:b/>
        </w:rPr>
        <w:t xml:space="preserve"> </w:t>
      </w:r>
      <w:r w:rsidRPr="00AF5258">
        <w:t>Utilizados para análisis de diversidad, selección genómica y diseño de cruzamientos.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6.2. Selección asistida por marcadores (MAS)</w:t>
      </w:r>
      <w:r w:rsidR="00AF5258">
        <w:rPr>
          <w:b/>
        </w:rPr>
        <w:t xml:space="preserve">. </w:t>
      </w:r>
      <w:r w:rsidRPr="00AF5258">
        <w:t>Permite:</w:t>
      </w:r>
    </w:p>
    <w:p w:rsidR="006A535C" w:rsidRPr="00AF5258" w:rsidRDefault="006A535C" w:rsidP="00AF5258">
      <w:pPr>
        <w:pStyle w:val="Prrafodelista"/>
        <w:numPr>
          <w:ilvl w:val="0"/>
          <w:numId w:val="29"/>
        </w:numPr>
        <w:jc w:val="both"/>
      </w:pPr>
      <w:r w:rsidRPr="00AF5258">
        <w:lastRenderedPageBreak/>
        <w:t>Acelerar la selección de individuos superiores.</w:t>
      </w:r>
    </w:p>
    <w:p w:rsidR="006A535C" w:rsidRPr="00AF5258" w:rsidRDefault="006A535C" w:rsidP="00AF5258">
      <w:pPr>
        <w:pStyle w:val="Prrafodelista"/>
        <w:numPr>
          <w:ilvl w:val="0"/>
          <w:numId w:val="29"/>
        </w:numPr>
        <w:jc w:val="both"/>
      </w:pPr>
      <w:r w:rsidRPr="00AF5258">
        <w:t>Detectar QTL asociados a rendimiento, tolerancia a estrés, calidad, etc.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6.3. Selección genómica (GS)</w:t>
      </w:r>
      <w:r w:rsidR="00AF5258">
        <w:rPr>
          <w:b/>
        </w:rPr>
        <w:t xml:space="preserve">. </w:t>
      </w:r>
      <w:r w:rsidRPr="00AF5258">
        <w:t>Usa modelos predictivos para seleccionar individuos basados en su valor genómico estimado, ideal para:</w:t>
      </w:r>
    </w:p>
    <w:p w:rsidR="006A535C" w:rsidRPr="00AF5258" w:rsidRDefault="006A535C" w:rsidP="00AF5258">
      <w:pPr>
        <w:pStyle w:val="Prrafodelista"/>
        <w:numPr>
          <w:ilvl w:val="0"/>
          <w:numId w:val="30"/>
        </w:numPr>
      </w:pPr>
      <w:r w:rsidRPr="00AF5258">
        <w:t>Poblaciones de maíz.</w:t>
      </w:r>
    </w:p>
    <w:p w:rsidR="006A535C" w:rsidRPr="00AF5258" w:rsidRDefault="006A535C" w:rsidP="00AF5258">
      <w:pPr>
        <w:pStyle w:val="Prrafodelista"/>
        <w:numPr>
          <w:ilvl w:val="0"/>
          <w:numId w:val="30"/>
        </w:numPr>
      </w:pPr>
      <w:r w:rsidRPr="00AF5258">
        <w:t>Forestales de ciclo largo.</w:t>
      </w:r>
    </w:p>
    <w:p w:rsidR="006A535C" w:rsidRPr="00AF5258" w:rsidRDefault="006A535C" w:rsidP="00AF5258">
      <w:pPr>
        <w:pStyle w:val="Prrafodelista"/>
        <w:numPr>
          <w:ilvl w:val="0"/>
          <w:numId w:val="30"/>
        </w:numPr>
      </w:pPr>
      <w:r w:rsidRPr="00AF5258">
        <w:t>Programas de palma africana.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6.4. Biotecnología y herramientas emergentes</w:t>
      </w:r>
    </w:p>
    <w:p w:rsidR="006A535C" w:rsidRPr="00AF5258" w:rsidRDefault="006A535C" w:rsidP="00AF5258">
      <w:pPr>
        <w:pStyle w:val="Prrafodelista"/>
        <w:numPr>
          <w:ilvl w:val="0"/>
          <w:numId w:val="31"/>
        </w:numPr>
      </w:pPr>
      <w:r w:rsidRPr="00AF5258">
        <w:t>Haploidización y duplicación cromosómica.</w:t>
      </w:r>
    </w:p>
    <w:p w:rsidR="006A535C" w:rsidRPr="00AF5258" w:rsidRDefault="006A535C" w:rsidP="00AF5258">
      <w:pPr>
        <w:pStyle w:val="Prrafodelista"/>
        <w:numPr>
          <w:ilvl w:val="0"/>
          <w:numId w:val="31"/>
        </w:numPr>
      </w:pPr>
      <w:r w:rsidRPr="00AF5258">
        <w:t>CRISPR-Cas para edición dirigida.</w:t>
      </w:r>
    </w:p>
    <w:p w:rsidR="006A535C" w:rsidRPr="004F5621" w:rsidRDefault="006A535C" w:rsidP="004F5621">
      <w:pPr>
        <w:pStyle w:val="Prrafodelista"/>
        <w:numPr>
          <w:ilvl w:val="0"/>
          <w:numId w:val="31"/>
        </w:numPr>
        <w:rPr>
          <w:sz w:val="21"/>
          <w:szCs w:val="21"/>
          <w:lang w:eastAsia="es-CO"/>
        </w:rPr>
      </w:pPr>
      <w:r w:rsidRPr="00AF5258">
        <w:t>Genómica funcional y transcriptómica.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7. Ejemplos aplicados en el Pacífico colombiano</w:t>
      </w:r>
    </w:p>
    <w:p w:rsidR="006A535C" w:rsidRPr="00AF5258" w:rsidRDefault="006A535C" w:rsidP="00AF5258">
      <w:pPr>
        <w:pStyle w:val="Prrafodelista"/>
        <w:numPr>
          <w:ilvl w:val="0"/>
          <w:numId w:val="32"/>
        </w:numPr>
      </w:pPr>
      <w:r w:rsidRPr="00AF5258">
        <w:t>Maíz Chococeño/Chococito: selección recurrente para rendimiento y adaptación a alta humedad.</w:t>
      </w:r>
    </w:p>
    <w:p w:rsidR="006A535C" w:rsidRPr="00AF5258" w:rsidRDefault="006A535C" w:rsidP="00AF5258">
      <w:pPr>
        <w:pStyle w:val="Prrafodelista"/>
        <w:numPr>
          <w:ilvl w:val="0"/>
          <w:numId w:val="32"/>
        </w:numPr>
      </w:pPr>
      <w:r w:rsidRPr="00AF5258">
        <w:t>Cacao nativo: selección entre y dentro de familias por tolerancia a Monilia y rendimiento.</w:t>
      </w:r>
    </w:p>
    <w:p w:rsidR="006A535C" w:rsidRPr="00AF5258" w:rsidRDefault="006A535C" w:rsidP="00AF5258">
      <w:pPr>
        <w:pStyle w:val="Prrafodelista"/>
        <w:numPr>
          <w:ilvl w:val="0"/>
          <w:numId w:val="32"/>
        </w:numPr>
      </w:pPr>
      <w:r w:rsidRPr="00AF5258">
        <w:t>Taro (Colocasia esculenta) alógamo en algunas variedades → selección de clones superiores y manejo de poblaciones.</w:t>
      </w:r>
    </w:p>
    <w:p w:rsidR="006A535C" w:rsidRPr="004F5621" w:rsidRDefault="006A535C" w:rsidP="004F5621">
      <w:pPr>
        <w:pStyle w:val="Prrafodelista"/>
        <w:numPr>
          <w:ilvl w:val="0"/>
          <w:numId w:val="32"/>
        </w:numPr>
      </w:pPr>
      <w:r w:rsidRPr="00AF5258">
        <w:t>Especies forestales: G×A fuerte en ambientes de bosque húmedo tropical.</w:t>
      </w:r>
    </w:p>
    <w:p w:rsidR="006A535C" w:rsidRPr="00AF5258" w:rsidRDefault="006A535C" w:rsidP="00AF5258">
      <w:pPr>
        <w:rPr>
          <w:b/>
        </w:rPr>
      </w:pPr>
      <w:r w:rsidRPr="00AF5258">
        <w:rPr>
          <w:b/>
        </w:rPr>
        <w:t>8. Resultado esperado del Ciclo I (Componente Teórico)</w:t>
      </w:r>
      <w:r w:rsidR="00AF5258">
        <w:rPr>
          <w:b/>
        </w:rPr>
        <w:t xml:space="preserve">. </w:t>
      </w:r>
      <w:r w:rsidRPr="00AF5258">
        <w:t>El estudiante debe ser capaz de:</w:t>
      </w:r>
    </w:p>
    <w:p w:rsidR="006A535C" w:rsidRPr="00AF5258" w:rsidRDefault="006A535C" w:rsidP="00AF5258">
      <w:pPr>
        <w:pStyle w:val="Prrafodelista"/>
        <w:numPr>
          <w:ilvl w:val="0"/>
          <w:numId w:val="33"/>
        </w:numPr>
      </w:pPr>
      <w:r w:rsidRPr="00AF5258">
        <w:t>Explicar los principios genéticos del mejoramiento en alógamas.</w:t>
      </w:r>
    </w:p>
    <w:p w:rsidR="006A535C" w:rsidRPr="00AF5258" w:rsidRDefault="006A535C" w:rsidP="00AF5258">
      <w:pPr>
        <w:pStyle w:val="Prrafodelista"/>
        <w:numPr>
          <w:ilvl w:val="0"/>
          <w:numId w:val="33"/>
        </w:numPr>
      </w:pPr>
      <w:r w:rsidRPr="00AF5258">
        <w:t>Comprender la estructura genética de poblaciones cruzadas.</w:t>
      </w:r>
    </w:p>
    <w:p w:rsidR="006A535C" w:rsidRPr="00AF5258" w:rsidRDefault="006A535C" w:rsidP="00AF5258">
      <w:pPr>
        <w:pStyle w:val="Prrafodelista"/>
        <w:numPr>
          <w:ilvl w:val="0"/>
          <w:numId w:val="33"/>
        </w:numPr>
      </w:pPr>
      <w:r w:rsidRPr="00AF5258">
        <w:t>Reconocer y diferenciar los métodos de mejoramiento aplicables a alógamas.</w:t>
      </w:r>
    </w:p>
    <w:p w:rsidR="006A535C" w:rsidRPr="00AF5258" w:rsidRDefault="006A535C" w:rsidP="00AF5258">
      <w:pPr>
        <w:pStyle w:val="Prrafodelista"/>
        <w:numPr>
          <w:ilvl w:val="0"/>
          <w:numId w:val="33"/>
        </w:numPr>
      </w:pPr>
      <w:r w:rsidRPr="00AF5258">
        <w:t>Interpretar la importancia de la interacción G×A.</w:t>
      </w:r>
    </w:p>
    <w:p w:rsidR="006A535C" w:rsidRPr="00AF5258" w:rsidRDefault="006A535C" w:rsidP="00AF5258">
      <w:pPr>
        <w:pStyle w:val="Prrafodelista"/>
        <w:numPr>
          <w:ilvl w:val="0"/>
          <w:numId w:val="33"/>
        </w:numPr>
      </w:pPr>
      <w:r w:rsidRPr="00AF5258">
        <w:t>Analizar ejemplos reales aplicados a cultivos tropicales, especialmente del Pacífico colombiano.</w:t>
      </w:r>
    </w:p>
    <w:p w:rsidR="006A535C" w:rsidRPr="006A535C" w:rsidRDefault="006A535C" w:rsidP="006A535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AF5258" w:rsidRPr="004F5621" w:rsidRDefault="00AF5258" w:rsidP="004F5621">
      <w:pPr>
        <w:jc w:val="both"/>
      </w:pPr>
      <w:r w:rsidRPr="004F5621">
        <w:rPr>
          <w:b/>
        </w:rPr>
        <w:t>Resultados de Aprendizaje</w:t>
      </w:r>
      <w:r w:rsidRPr="004F5621">
        <w:t xml:space="preserve"> </w:t>
      </w:r>
      <w:r w:rsidRPr="004F5621">
        <w:rPr>
          <w:b/>
        </w:rPr>
        <w:t>(RA)</w:t>
      </w:r>
      <w:r w:rsidRPr="004F5621">
        <w:t xml:space="preserve"> medibles y alineados con los objetivos y el componente teórico del Ciclo I de Mejora Genética de Alógamas; compatible con rúbricas, sílabos, MI-DO-FO13 y sistemas de resultados por competencias.</w:t>
      </w:r>
    </w:p>
    <w:p w:rsidR="00AF5258" w:rsidRPr="00B93CF9" w:rsidRDefault="00AF5258" w:rsidP="00AF5258">
      <w:pPr>
        <w:jc w:val="both"/>
      </w:pPr>
      <w:r w:rsidRPr="004F5621">
        <w:rPr>
          <w:b/>
        </w:rPr>
        <w:t>RA</w:t>
      </w:r>
      <w:r w:rsidR="004F5621">
        <w:rPr>
          <w:b/>
        </w:rPr>
        <w:t>_</w:t>
      </w:r>
      <w:r w:rsidRPr="004F5621">
        <w:rPr>
          <w:b/>
        </w:rPr>
        <w:t>1.</w:t>
      </w:r>
      <w:r>
        <w:t xml:space="preserve"> </w:t>
      </w:r>
      <w:r w:rsidRPr="00B93CF9">
        <w:t>Comprende y explica los principios genéticos que caracterizan a las especies alógamas, incluyendo heterocigosidad, mecanismos de polinización cruzada y depresión endogámica, demostrando dominio conceptual mediante análisis escritos y discusiones guiadas.</w:t>
      </w:r>
    </w:p>
    <w:p w:rsidR="00AF5258" w:rsidRPr="00B93CF9" w:rsidRDefault="00AF5258" w:rsidP="00AF5258">
      <w:pPr>
        <w:jc w:val="both"/>
      </w:pPr>
      <w:r w:rsidRPr="004F5621">
        <w:rPr>
          <w:b/>
        </w:rPr>
        <w:t>RA</w:t>
      </w:r>
      <w:r w:rsidR="004F5621">
        <w:rPr>
          <w:b/>
        </w:rPr>
        <w:t>_</w:t>
      </w:r>
      <w:r w:rsidRPr="004F5621">
        <w:rPr>
          <w:b/>
        </w:rPr>
        <w:t>2.</w:t>
      </w:r>
      <w:r>
        <w:t xml:space="preserve"> </w:t>
      </w:r>
      <w:r w:rsidRPr="00B93CF9">
        <w:t>Analiza la estructura genética de poblaciones alógamas utilizando conceptos de equilibrio Hardy–Weinberg y componentes de la variación genética (aditiva, dominancia y epistasis), aplicándolos a situaciones problema o casos reales.</w:t>
      </w:r>
    </w:p>
    <w:p w:rsidR="00AF5258" w:rsidRPr="00B93CF9" w:rsidRDefault="00AF5258" w:rsidP="00AF5258">
      <w:pPr>
        <w:jc w:val="both"/>
      </w:pPr>
      <w:r w:rsidRPr="004F5621">
        <w:rPr>
          <w:b/>
        </w:rPr>
        <w:t>RA</w:t>
      </w:r>
      <w:r w:rsidR="004F5621">
        <w:rPr>
          <w:b/>
        </w:rPr>
        <w:t>_</w:t>
      </w:r>
      <w:r w:rsidRPr="004F5621">
        <w:rPr>
          <w:b/>
        </w:rPr>
        <w:t>3</w:t>
      </w:r>
      <w:r w:rsidRPr="00B93CF9">
        <w:t>.</w:t>
      </w:r>
      <w:r>
        <w:t xml:space="preserve"> </w:t>
      </w:r>
      <w:r w:rsidRPr="00B93CF9">
        <w:t>Diferencia y argumenta la pertinencia de los métodos de selección aplicables al mejoramiento de alógamas (selección masal, selección recurrente, selección entre</w:t>
      </w:r>
      <w:r w:rsidRPr="00B93CF9">
        <w:noBreakHyphen/>
        <w:t>dentro de familias, formación de sintéticos y compuestos) justificando su uso según el objetivo de mejoramiento y tipo de carácter.</w:t>
      </w:r>
    </w:p>
    <w:p w:rsidR="00AF5258" w:rsidRPr="00B93CF9" w:rsidRDefault="00AF5258" w:rsidP="00AF5258">
      <w:pPr>
        <w:jc w:val="both"/>
      </w:pPr>
      <w:r w:rsidRPr="004F5621">
        <w:rPr>
          <w:b/>
        </w:rPr>
        <w:t>RA</w:t>
      </w:r>
      <w:r w:rsidR="004F5621">
        <w:rPr>
          <w:b/>
        </w:rPr>
        <w:t>_</w:t>
      </w:r>
      <w:r w:rsidRPr="004F5621">
        <w:rPr>
          <w:b/>
        </w:rPr>
        <w:t>4</w:t>
      </w:r>
      <w:r w:rsidRPr="00B93CF9">
        <w:t>.</w:t>
      </w:r>
      <w:r>
        <w:t xml:space="preserve"> </w:t>
      </w:r>
      <w:r w:rsidRPr="00B93CF9">
        <w:t>Interpreta críticamente la interacción Genotipo × Ambiente (G×A) en poblaciones alógamas mediante lectura de gráficas, casos y análisis teóricos, para explicar la estabilidad y la adaptación diferencial de genotipos en ambientes contrastantes.</w:t>
      </w:r>
    </w:p>
    <w:p w:rsidR="00AF5258" w:rsidRPr="00B93CF9" w:rsidRDefault="00AF5258" w:rsidP="00AF5258">
      <w:pPr>
        <w:jc w:val="both"/>
      </w:pPr>
      <w:r w:rsidRPr="004F5621">
        <w:rPr>
          <w:b/>
        </w:rPr>
        <w:t>RA</w:t>
      </w:r>
      <w:r w:rsidR="004F5621">
        <w:rPr>
          <w:b/>
        </w:rPr>
        <w:t>_</w:t>
      </w:r>
      <w:r w:rsidRPr="004F5621">
        <w:rPr>
          <w:b/>
        </w:rPr>
        <w:t>5.</w:t>
      </w:r>
      <w:r>
        <w:t xml:space="preserve"> </w:t>
      </w:r>
      <w:r w:rsidRPr="00B93CF9">
        <w:t>Reconoce y evalúa el papel de herramientas biotecnológicas y moleculares modernas (SSR, SNP, MAS, selección genómica, edición génica) en los programas de mejoramiento de alógamas, identificando sus ventajas, limitaciones y aplicaciones prácticas.</w:t>
      </w:r>
    </w:p>
    <w:p w:rsidR="00AF5258" w:rsidRPr="00B93CF9" w:rsidRDefault="00AF5258" w:rsidP="00AF5258">
      <w:pPr>
        <w:jc w:val="both"/>
      </w:pPr>
      <w:r w:rsidRPr="004F5621">
        <w:rPr>
          <w:b/>
        </w:rPr>
        <w:lastRenderedPageBreak/>
        <w:t>RA</w:t>
      </w:r>
      <w:r w:rsidR="004F5621">
        <w:rPr>
          <w:b/>
        </w:rPr>
        <w:t>_</w:t>
      </w:r>
      <w:r w:rsidRPr="004F5621">
        <w:rPr>
          <w:b/>
        </w:rPr>
        <w:t>6.</w:t>
      </w:r>
      <w:r>
        <w:t xml:space="preserve"> </w:t>
      </w:r>
      <w:r w:rsidRPr="00B93CF9">
        <w:t>Relaciona los fundamentos teóricos del mejoramiento de alógamas con ejemplos aplicados a cultivos tropicales, especialmente maíz Chococeño/Chococito, cacao, taro y especies forestales del Pacífico colombiano, demostrando capacidad para contextualizar conceptos a realidades locales.</w:t>
      </w:r>
    </w:p>
    <w:p w:rsidR="00F34EB4" w:rsidRDefault="00F34EB4"/>
    <w:sectPr w:rsidR="00F34EB4" w:rsidSect="005E34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052"/>
    <w:multiLevelType w:val="multilevel"/>
    <w:tmpl w:val="96BA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505E5"/>
    <w:multiLevelType w:val="multilevel"/>
    <w:tmpl w:val="A10A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D2477"/>
    <w:multiLevelType w:val="multilevel"/>
    <w:tmpl w:val="3E2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34C72"/>
    <w:multiLevelType w:val="hybridMultilevel"/>
    <w:tmpl w:val="D460E2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4502"/>
    <w:multiLevelType w:val="multilevel"/>
    <w:tmpl w:val="4C8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7768C"/>
    <w:multiLevelType w:val="multilevel"/>
    <w:tmpl w:val="3A3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07B68"/>
    <w:multiLevelType w:val="hybridMultilevel"/>
    <w:tmpl w:val="4456ED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1725"/>
    <w:multiLevelType w:val="hybridMultilevel"/>
    <w:tmpl w:val="1CB6E8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0148"/>
    <w:multiLevelType w:val="hybridMultilevel"/>
    <w:tmpl w:val="8C60E9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F63F6"/>
    <w:multiLevelType w:val="multilevel"/>
    <w:tmpl w:val="2618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501C4"/>
    <w:multiLevelType w:val="multilevel"/>
    <w:tmpl w:val="D29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176AF"/>
    <w:multiLevelType w:val="multilevel"/>
    <w:tmpl w:val="DF7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543AF"/>
    <w:multiLevelType w:val="multilevel"/>
    <w:tmpl w:val="8D8C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72782"/>
    <w:multiLevelType w:val="multilevel"/>
    <w:tmpl w:val="AE3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52854"/>
    <w:multiLevelType w:val="multilevel"/>
    <w:tmpl w:val="B49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075E8"/>
    <w:multiLevelType w:val="multilevel"/>
    <w:tmpl w:val="3E4A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A4227"/>
    <w:multiLevelType w:val="hybridMultilevel"/>
    <w:tmpl w:val="3D9263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F23"/>
    <w:multiLevelType w:val="hybridMultilevel"/>
    <w:tmpl w:val="0730F8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C2408"/>
    <w:multiLevelType w:val="hybridMultilevel"/>
    <w:tmpl w:val="EFB8F4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430B7"/>
    <w:multiLevelType w:val="hybridMultilevel"/>
    <w:tmpl w:val="45C89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F566F"/>
    <w:multiLevelType w:val="hybridMultilevel"/>
    <w:tmpl w:val="6E30A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A3B84"/>
    <w:multiLevelType w:val="hybridMultilevel"/>
    <w:tmpl w:val="004CB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71C0"/>
    <w:multiLevelType w:val="multilevel"/>
    <w:tmpl w:val="5E78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5F27AA"/>
    <w:multiLevelType w:val="multilevel"/>
    <w:tmpl w:val="9D74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B485B"/>
    <w:multiLevelType w:val="hybridMultilevel"/>
    <w:tmpl w:val="3FCCD7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34A88"/>
    <w:multiLevelType w:val="hybridMultilevel"/>
    <w:tmpl w:val="21D0A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A065E"/>
    <w:multiLevelType w:val="hybridMultilevel"/>
    <w:tmpl w:val="DA881A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E4E55"/>
    <w:multiLevelType w:val="multilevel"/>
    <w:tmpl w:val="A048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66781"/>
    <w:multiLevelType w:val="hybridMultilevel"/>
    <w:tmpl w:val="FEA49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57CD8"/>
    <w:multiLevelType w:val="multilevel"/>
    <w:tmpl w:val="933E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2F3CC2"/>
    <w:multiLevelType w:val="hybridMultilevel"/>
    <w:tmpl w:val="17C2CD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E2480"/>
    <w:multiLevelType w:val="multilevel"/>
    <w:tmpl w:val="13D4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E50AB"/>
    <w:multiLevelType w:val="hybridMultilevel"/>
    <w:tmpl w:val="DB8647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7"/>
  </w:num>
  <w:num w:numId="5">
    <w:abstractNumId w:val="23"/>
  </w:num>
  <w:num w:numId="6">
    <w:abstractNumId w:val="29"/>
  </w:num>
  <w:num w:numId="7">
    <w:abstractNumId w:val="14"/>
  </w:num>
  <w:num w:numId="8">
    <w:abstractNumId w:val="13"/>
  </w:num>
  <w:num w:numId="9">
    <w:abstractNumId w:val="12"/>
  </w:num>
  <w:num w:numId="10">
    <w:abstractNumId w:val="31"/>
  </w:num>
  <w:num w:numId="11">
    <w:abstractNumId w:val="5"/>
  </w:num>
  <w:num w:numId="12">
    <w:abstractNumId w:val="22"/>
  </w:num>
  <w:num w:numId="13">
    <w:abstractNumId w:val="9"/>
  </w:num>
  <w:num w:numId="14">
    <w:abstractNumId w:val="4"/>
  </w:num>
  <w:num w:numId="15">
    <w:abstractNumId w:val="2"/>
  </w:num>
  <w:num w:numId="16">
    <w:abstractNumId w:val="15"/>
  </w:num>
  <w:num w:numId="17">
    <w:abstractNumId w:val="7"/>
  </w:num>
  <w:num w:numId="18">
    <w:abstractNumId w:val="24"/>
  </w:num>
  <w:num w:numId="19">
    <w:abstractNumId w:val="20"/>
  </w:num>
  <w:num w:numId="20">
    <w:abstractNumId w:val="25"/>
  </w:num>
  <w:num w:numId="21">
    <w:abstractNumId w:val="30"/>
  </w:num>
  <w:num w:numId="22">
    <w:abstractNumId w:val="28"/>
  </w:num>
  <w:num w:numId="23">
    <w:abstractNumId w:val="17"/>
  </w:num>
  <w:num w:numId="24">
    <w:abstractNumId w:val="1"/>
  </w:num>
  <w:num w:numId="25">
    <w:abstractNumId w:val="21"/>
  </w:num>
  <w:num w:numId="26">
    <w:abstractNumId w:val="16"/>
  </w:num>
  <w:num w:numId="27">
    <w:abstractNumId w:val="26"/>
  </w:num>
  <w:num w:numId="28">
    <w:abstractNumId w:val="3"/>
  </w:num>
  <w:num w:numId="29">
    <w:abstractNumId w:val="18"/>
  </w:num>
  <w:num w:numId="30">
    <w:abstractNumId w:val="8"/>
  </w:num>
  <w:num w:numId="31">
    <w:abstractNumId w:val="19"/>
  </w:num>
  <w:num w:numId="32">
    <w:abstractNumId w:val="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0D"/>
    <w:rsid w:val="00182764"/>
    <w:rsid w:val="00367CF0"/>
    <w:rsid w:val="004F5621"/>
    <w:rsid w:val="005E340D"/>
    <w:rsid w:val="006A535C"/>
    <w:rsid w:val="007170BA"/>
    <w:rsid w:val="0086269A"/>
    <w:rsid w:val="009D7A05"/>
    <w:rsid w:val="00AF5258"/>
    <w:rsid w:val="00B93CF9"/>
    <w:rsid w:val="00C82668"/>
    <w:rsid w:val="00CC72A9"/>
    <w:rsid w:val="00D343BC"/>
    <w:rsid w:val="00F34EB4"/>
    <w:rsid w:val="00F9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6410"/>
  <w15:chartTrackingRefBased/>
  <w15:docId w15:val="{A64B77BB-2DB2-43CC-84D7-5A162CFC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40D"/>
  </w:style>
  <w:style w:type="paragraph" w:styleId="Ttulo1">
    <w:name w:val="heading 1"/>
    <w:basedOn w:val="Normal"/>
    <w:link w:val="Ttulo1Car"/>
    <w:uiPriority w:val="9"/>
    <w:qFormat/>
    <w:rsid w:val="006A5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A5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6A5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35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6A535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A535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6A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A535C"/>
    <w:rPr>
      <w:b/>
      <w:bCs/>
    </w:rPr>
  </w:style>
  <w:style w:type="paragraph" w:styleId="Prrafodelista">
    <w:name w:val="List Paragraph"/>
    <w:basedOn w:val="Normal"/>
    <w:uiPriority w:val="34"/>
    <w:qFormat/>
    <w:rsid w:val="006A535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93C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1316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9</cp:revision>
  <dcterms:created xsi:type="dcterms:W3CDTF">2026-02-21T12:31:00Z</dcterms:created>
  <dcterms:modified xsi:type="dcterms:W3CDTF">2026-02-21T14:03:00Z</dcterms:modified>
</cp:coreProperties>
</file>