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FFA39" w14:textId="77777777" w:rsidR="00A47404" w:rsidRPr="00A47404" w:rsidRDefault="00A47404" w:rsidP="00A47404">
      <w:pPr>
        <w:jc w:val="center"/>
        <w:rPr>
          <w:b/>
          <w:sz w:val="24"/>
        </w:rPr>
      </w:pPr>
      <w:r w:rsidRPr="00A47404">
        <w:rPr>
          <w:b/>
          <w:sz w:val="24"/>
        </w:rPr>
        <w:t>Actividad en Biblioteca – Curso AT0607 (Grupo AT06DJCARDONA)</w:t>
      </w:r>
    </w:p>
    <w:p w14:paraId="7AFF2323" w14:textId="77777777" w:rsidR="00A47404" w:rsidRPr="00A47404" w:rsidRDefault="00A47404" w:rsidP="00A47404">
      <w:pPr>
        <w:jc w:val="center"/>
        <w:rPr>
          <w:b/>
        </w:rPr>
      </w:pPr>
      <w:r w:rsidRPr="00A47404">
        <w:rPr>
          <w:b/>
        </w:rPr>
        <w:t>2026-07-22</w:t>
      </w:r>
    </w:p>
    <w:p w14:paraId="28F3EC07" w14:textId="77777777" w:rsidR="00A47404" w:rsidRPr="00A47404" w:rsidRDefault="00A47404" w:rsidP="00A47404">
      <w:r w:rsidRPr="00A47404">
        <w:t>Búsqueda, análisis y divulgación de información científica sobre mejoramiento genético vegetal y sostenibilidad agrícola</w:t>
      </w:r>
    </w:p>
    <w:p w14:paraId="30B29B31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>Contexto</w:t>
      </w:r>
      <w:r>
        <w:rPr>
          <w:b/>
        </w:rPr>
        <w:t xml:space="preserve">. </w:t>
      </w:r>
      <w:r w:rsidRPr="00A47404">
        <w:t>La actividad se articula con la Semana Ambiental y Literaria "ECOLETRAS", promovida por la Biblioteca de la Universidad del Pacífico, desarrollada entre el 21 y el 24 de julio de 2026.</w:t>
      </w:r>
    </w:p>
    <w:p w14:paraId="4EF867B0" w14:textId="77777777" w:rsidR="00A47404" w:rsidRDefault="00A47404" w:rsidP="00A47404">
      <w:pPr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b/>
        </w:rPr>
        <w:t>Lugar</w:t>
      </w:r>
      <w:r>
        <w:rPr>
          <w:b/>
        </w:rPr>
        <w:t xml:space="preserve">: 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Biblioteca Universidad del Pacífico.</w:t>
      </w:r>
    </w:p>
    <w:p w14:paraId="2AAEB051" w14:textId="77777777" w:rsidR="00B571EC" w:rsidRDefault="00B571EC" w:rsidP="00A47404">
      <w:pPr>
        <w:rPr>
          <w:b/>
        </w:rPr>
      </w:pPr>
      <w:r>
        <w:rPr>
          <w:b/>
        </w:rPr>
        <w:t>Hora: 07H00</w:t>
      </w:r>
      <w:bookmarkStart w:id="0" w:name="_GoBack"/>
      <w:bookmarkEnd w:id="0"/>
    </w:p>
    <w:p w14:paraId="0AAEE40D" w14:textId="77777777" w:rsidR="00B571EC" w:rsidRDefault="00B571EC" w:rsidP="00A47404">
      <w:pPr>
        <w:rPr>
          <w:b/>
        </w:rPr>
      </w:pPr>
      <w:r>
        <w:rPr>
          <w:b/>
        </w:rPr>
        <w:t xml:space="preserve">Responsables: </w:t>
      </w:r>
    </w:p>
    <w:p w14:paraId="726F8B47" w14:textId="77777777" w:rsidR="00B571EC" w:rsidRDefault="00B571EC" w:rsidP="00B571EC">
      <w:pPr>
        <w:spacing w:after="0" w:line="240" w:lineRule="auto"/>
      </w:pPr>
      <w:r w:rsidRPr="00B571EC">
        <w:t>Zulma Mireya (auditorio biblioteca)</w:t>
      </w:r>
    </w:p>
    <w:p w14:paraId="3C3F2AB7" w14:textId="77777777" w:rsidR="00B571EC" w:rsidRDefault="00B571EC" w:rsidP="00B571EC">
      <w:pPr>
        <w:spacing w:after="0" w:line="240" w:lineRule="auto"/>
      </w:pPr>
      <w:r>
        <w:t>Brenda (recorrido por los stands</w:t>
      </w:r>
    </w:p>
    <w:p w14:paraId="5E567523" w14:textId="77777777" w:rsidR="00B571EC" w:rsidRDefault="00B571EC" w:rsidP="00B571EC">
      <w:pPr>
        <w:spacing w:after="0" w:line="240" w:lineRule="auto"/>
      </w:pPr>
      <w:r>
        <w:t>Wilton &amp; Carlos (recorrido por biblioteca)</w:t>
      </w:r>
    </w:p>
    <w:p w14:paraId="35D8A492" w14:textId="77777777" w:rsidR="00B571EC" w:rsidRPr="00A47404" w:rsidRDefault="00B571EC" w:rsidP="00A47404">
      <w:pPr>
        <w:rPr>
          <w:b/>
        </w:rPr>
      </w:pPr>
    </w:p>
    <w:p w14:paraId="532E3B3F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>Objetivo</w:t>
      </w:r>
      <w:r>
        <w:rPr>
          <w:b/>
        </w:rPr>
        <w:t xml:space="preserve">. </w:t>
      </w:r>
      <w:r w:rsidRPr="00A47404">
        <w:t>Fortalecer las competencias de búsqueda, análisis crítico y comunicación científica mediante la revisión de literatura especializada relacionada con el mejoramiento genético de plantas, la conservación de recursos fitogenéticos y la sostenibilidad agrícola.</w:t>
      </w:r>
    </w:p>
    <w:p w14:paraId="2FA3C14B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>Actividad 1. Inducción a recursos bibliográficos</w:t>
      </w:r>
    </w:p>
    <w:p w14:paraId="383B392E" w14:textId="77777777" w:rsidR="00A47404" w:rsidRPr="00A47404" w:rsidRDefault="00A47404" w:rsidP="00A47404">
      <w:r w:rsidRPr="00A47404">
        <w:t>Orientación por parte del personal de biblioteca sobre:</w:t>
      </w:r>
    </w:p>
    <w:p w14:paraId="530D78DE" w14:textId="77777777" w:rsidR="00A47404" w:rsidRPr="00A47404" w:rsidRDefault="00A47404" w:rsidP="00A47404">
      <w:pPr>
        <w:pStyle w:val="Prrafodelista"/>
        <w:numPr>
          <w:ilvl w:val="0"/>
          <w:numId w:val="7"/>
        </w:numPr>
      </w:pPr>
      <w:r w:rsidRPr="00A47404">
        <w:t>Catálogo institucional.</w:t>
      </w:r>
    </w:p>
    <w:p w14:paraId="46E2D0B6" w14:textId="77777777" w:rsidR="00A47404" w:rsidRPr="00A47404" w:rsidRDefault="00A47404" w:rsidP="00A47404">
      <w:pPr>
        <w:pStyle w:val="Prrafodelista"/>
        <w:numPr>
          <w:ilvl w:val="0"/>
          <w:numId w:val="7"/>
        </w:numPr>
      </w:pPr>
      <w:r w:rsidRPr="00A47404">
        <w:t>Bases de datos científicas disponibles.</w:t>
      </w:r>
    </w:p>
    <w:p w14:paraId="066DBDD2" w14:textId="77777777" w:rsidR="00A47404" w:rsidRPr="00A47404" w:rsidRDefault="00A47404" w:rsidP="00A47404">
      <w:pPr>
        <w:pStyle w:val="Prrafodelista"/>
        <w:numPr>
          <w:ilvl w:val="0"/>
          <w:numId w:val="7"/>
        </w:numPr>
      </w:pPr>
      <w:r w:rsidRPr="00A47404">
        <w:t>Estrategias de búsqueda bibliográfica.</w:t>
      </w:r>
    </w:p>
    <w:p w14:paraId="3B17E3C0" w14:textId="77777777" w:rsidR="00A47404" w:rsidRPr="00A47404" w:rsidRDefault="00A47404" w:rsidP="00A47404">
      <w:pPr>
        <w:pStyle w:val="Prrafodelista"/>
        <w:numPr>
          <w:ilvl w:val="0"/>
          <w:numId w:val="7"/>
        </w:numPr>
      </w:pPr>
      <w:r w:rsidRPr="00A47404">
        <w:t>Uso de palabras clave y operadores</w:t>
      </w:r>
      <w:r w:rsidR="00B571EC">
        <w:t>.</w:t>
      </w:r>
    </w:p>
    <w:p w14:paraId="1E891B03" w14:textId="77777777" w:rsidR="00A47404" w:rsidRPr="00A47404" w:rsidRDefault="00A47404" w:rsidP="00A4740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Producto: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 xml:space="preserve"> Registro de términos de búsqueda asociados al curso AT0607.</w:t>
      </w:r>
    </w:p>
    <w:p w14:paraId="0CDE08E7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 xml:space="preserve">Actividad 2. Búsqueda documental guiada </w:t>
      </w:r>
    </w:p>
    <w:p w14:paraId="3D082BFB" w14:textId="77777777" w:rsidR="00A47404" w:rsidRPr="00A47404" w:rsidRDefault="00A47404" w:rsidP="00A4740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Cada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grupo de dos estudiantes 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seleccionará uno de los siguientes temas:</w:t>
      </w:r>
    </w:p>
    <w:p w14:paraId="7D8C2082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Mejoramiento genético en especies autógamas.</w:t>
      </w:r>
    </w:p>
    <w:p w14:paraId="03C823C0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Mejoramiento genético en especies alógamas.</w:t>
      </w:r>
    </w:p>
    <w:p w14:paraId="30102E6E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Mejoramiento de cultivos de reproducción asexual.</w:t>
      </w:r>
    </w:p>
    <w:p w14:paraId="77D1F5D8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Conservación de germoplasma.</w:t>
      </w:r>
    </w:p>
    <w:p w14:paraId="4CD14F09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Selección clonal.</w:t>
      </w:r>
    </w:p>
    <w:p w14:paraId="14D1F7F2" w14:textId="77777777" w:rsidR="00A47404" w:rsidRPr="00A47404" w:rsidRDefault="00A47404" w:rsidP="00A47404">
      <w:pPr>
        <w:pStyle w:val="Prrafodelista"/>
        <w:numPr>
          <w:ilvl w:val="0"/>
          <w:numId w:val="8"/>
        </w:numPr>
      </w:pPr>
      <w:r w:rsidRPr="00A47404">
        <w:t>Recursos fitogenéticos para la agricultura.</w:t>
      </w:r>
    </w:p>
    <w:p w14:paraId="5621B310" w14:textId="77777777" w:rsidR="00A47404" w:rsidRDefault="00A47404" w:rsidP="00A47404">
      <w:r w:rsidRPr="00A47404">
        <w:t>Entregable</w:t>
      </w:r>
      <w:r>
        <w:t xml:space="preserve">. </w:t>
      </w:r>
      <w:r w:rsidRPr="00A47404">
        <w:t>Tabla con mínimo cinco referencias científicas recientes:</w:t>
      </w:r>
    </w:p>
    <w:p w14:paraId="65DF56D6" w14:textId="77777777" w:rsidR="00B571EC" w:rsidRDefault="00B571EC" w:rsidP="00B571EC">
      <w:pPr>
        <w:spacing w:after="0" w:line="240" w:lineRule="auto"/>
      </w:pPr>
      <w:r>
        <w:t>Autor</w:t>
      </w:r>
    </w:p>
    <w:p w14:paraId="44132A68" w14:textId="77777777" w:rsidR="00B571EC" w:rsidRDefault="00B571EC" w:rsidP="00B571EC">
      <w:pPr>
        <w:spacing w:after="0" w:line="240" w:lineRule="auto"/>
      </w:pPr>
      <w:r>
        <w:t>Año</w:t>
      </w:r>
    </w:p>
    <w:p w14:paraId="2E4EA961" w14:textId="77777777" w:rsidR="00B571EC" w:rsidRDefault="00B571EC" w:rsidP="00B571EC">
      <w:pPr>
        <w:spacing w:after="0" w:line="240" w:lineRule="auto"/>
      </w:pPr>
      <w:r>
        <w:t>Tema</w:t>
      </w:r>
    </w:p>
    <w:p w14:paraId="1AC4C0A9" w14:textId="77777777" w:rsidR="00B571EC" w:rsidRPr="00A47404" w:rsidRDefault="00B571EC" w:rsidP="00B571EC">
      <w:pPr>
        <w:spacing w:after="0" w:line="240" w:lineRule="auto"/>
      </w:pPr>
      <w:r>
        <w:t xml:space="preserve">Principales hallazgos </w:t>
      </w:r>
    </w:p>
    <w:p w14:paraId="091FE5BF" w14:textId="77777777" w:rsidR="00B571EC" w:rsidRDefault="00B571EC" w:rsidP="00A47404">
      <w:pPr>
        <w:rPr>
          <w:b/>
        </w:rPr>
      </w:pPr>
    </w:p>
    <w:p w14:paraId="27BD7567" w14:textId="77777777" w:rsidR="00B571EC" w:rsidRDefault="00B571EC" w:rsidP="00A47404">
      <w:pPr>
        <w:rPr>
          <w:b/>
        </w:rPr>
      </w:pPr>
    </w:p>
    <w:p w14:paraId="2A4DBFEB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 xml:space="preserve">Actividad 3. Lectura crítica de artículo científico </w:t>
      </w:r>
    </w:p>
    <w:p w14:paraId="03C86980" w14:textId="77777777" w:rsidR="00A47404" w:rsidRPr="00A47404" w:rsidRDefault="00A47404" w:rsidP="00A4740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Cada grupo seleccionará un artículo encontrado durante la búsqueda.</w:t>
      </w:r>
    </w:p>
    <w:p w14:paraId="3A83FFC9" w14:textId="77777777" w:rsidR="00A47404" w:rsidRPr="00A47404" w:rsidRDefault="00A47404" w:rsidP="00A47404">
      <w:r w:rsidRPr="00A47404">
        <w:t>Analizar:</w:t>
      </w:r>
    </w:p>
    <w:p w14:paraId="74F882E8" w14:textId="77777777" w:rsidR="00A47404" w:rsidRPr="00A47404" w:rsidRDefault="00A47404" w:rsidP="00A47404">
      <w:pPr>
        <w:pStyle w:val="Prrafodelista"/>
        <w:numPr>
          <w:ilvl w:val="0"/>
          <w:numId w:val="9"/>
        </w:numPr>
      </w:pPr>
      <w:r w:rsidRPr="00A47404">
        <w:t>Problema de investigación.</w:t>
      </w:r>
    </w:p>
    <w:p w14:paraId="7CC2E3A8" w14:textId="77777777" w:rsidR="00A47404" w:rsidRPr="00A47404" w:rsidRDefault="00A47404" w:rsidP="00A47404">
      <w:pPr>
        <w:pStyle w:val="Prrafodelista"/>
        <w:numPr>
          <w:ilvl w:val="0"/>
          <w:numId w:val="9"/>
        </w:numPr>
      </w:pPr>
      <w:r w:rsidRPr="00A47404">
        <w:t>Objetivos.</w:t>
      </w:r>
    </w:p>
    <w:p w14:paraId="5BA49B17" w14:textId="77777777" w:rsidR="00A47404" w:rsidRPr="00A47404" w:rsidRDefault="00A47404" w:rsidP="00A47404">
      <w:pPr>
        <w:pStyle w:val="Prrafodelista"/>
        <w:numPr>
          <w:ilvl w:val="0"/>
          <w:numId w:val="9"/>
        </w:numPr>
      </w:pPr>
      <w:r w:rsidRPr="00A47404">
        <w:t>Metodología.</w:t>
      </w:r>
    </w:p>
    <w:p w14:paraId="54DEB352" w14:textId="77777777" w:rsidR="00A47404" w:rsidRPr="00A47404" w:rsidRDefault="00A47404" w:rsidP="00A47404">
      <w:pPr>
        <w:pStyle w:val="Prrafodelista"/>
        <w:numPr>
          <w:ilvl w:val="0"/>
          <w:numId w:val="9"/>
        </w:numPr>
      </w:pPr>
      <w:r w:rsidRPr="00A47404">
        <w:t>Resultados principales.</w:t>
      </w:r>
    </w:p>
    <w:p w14:paraId="7E923531" w14:textId="77777777" w:rsidR="00A47404" w:rsidRPr="00A47404" w:rsidRDefault="00A47404" w:rsidP="00A47404">
      <w:pPr>
        <w:pStyle w:val="Prrafodelista"/>
        <w:numPr>
          <w:ilvl w:val="0"/>
          <w:numId w:val="9"/>
        </w:numPr>
      </w:pPr>
      <w:r w:rsidRPr="00A47404">
        <w:t>Aplicabilidad en programas de mejoramiento genético.</w:t>
      </w:r>
    </w:p>
    <w:p w14:paraId="4A0F81ED" w14:textId="77777777" w:rsidR="00A47404" w:rsidRPr="00A47404" w:rsidRDefault="00A47404" w:rsidP="00A47404">
      <w:r w:rsidRPr="00A47404">
        <w:t>Entregable</w:t>
      </w:r>
      <w:r w:rsidR="00B571EC">
        <w:t xml:space="preserve">. </w:t>
      </w:r>
      <w:r w:rsidRPr="00A47404">
        <w:t xml:space="preserve">Resumen analítico de máximo </w:t>
      </w:r>
      <w:r>
        <w:t>250 palabras</w:t>
      </w:r>
      <w:r w:rsidRPr="00A47404">
        <w:t>.</w:t>
      </w:r>
    </w:p>
    <w:p w14:paraId="4FF834F1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>Actividad 4. Producto de divulgación científica</w:t>
      </w:r>
    </w:p>
    <w:p w14:paraId="0013E536" w14:textId="77777777" w:rsidR="00A47404" w:rsidRPr="00A47404" w:rsidRDefault="00A47404" w:rsidP="00A47404">
      <w:r w:rsidRPr="00A47404">
        <w:t>Elaborar una infografía académica titulada:</w:t>
      </w:r>
    </w:p>
    <w:p w14:paraId="164CEC10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>"La importancia del mejoramiento genético para la seguridad alimentaria y la sostenibilidad ambiental"</w:t>
      </w:r>
    </w:p>
    <w:p w14:paraId="2008D212" w14:textId="77777777" w:rsidR="00A47404" w:rsidRPr="00A47404" w:rsidRDefault="00A47404" w:rsidP="00A47404">
      <w:r w:rsidRPr="00A47404">
        <w:t>Debe incluir:</w:t>
      </w:r>
    </w:p>
    <w:p w14:paraId="0D6FBCC6" w14:textId="77777777" w:rsidR="00A47404" w:rsidRPr="00A47404" w:rsidRDefault="00A47404" w:rsidP="00A47404">
      <w:pPr>
        <w:pStyle w:val="Prrafodelista"/>
        <w:numPr>
          <w:ilvl w:val="0"/>
          <w:numId w:val="10"/>
        </w:numPr>
      </w:pPr>
      <w:r w:rsidRPr="00A47404">
        <w:t>Conceptos clave.</w:t>
      </w:r>
    </w:p>
    <w:p w14:paraId="12A9BD17" w14:textId="77777777" w:rsidR="00A47404" w:rsidRPr="00A47404" w:rsidRDefault="00A47404" w:rsidP="00A47404">
      <w:pPr>
        <w:pStyle w:val="Prrafodelista"/>
        <w:numPr>
          <w:ilvl w:val="0"/>
          <w:numId w:val="10"/>
        </w:numPr>
      </w:pPr>
      <w:r w:rsidRPr="00A47404">
        <w:t>Ejemplos de cultivos.</w:t>
      </w:r>
    </w:p>
    <w:p w14:paraId="14C7E7EF" w14:textId="77777777" w:rsidR="00A47404" w:rsidRPr="00A47404" w:rsidRDefault="00A47404" w:rsidP="00A47404">
      <w:pPr>
        <w:pStyle w:val="Prrafodelista"/>
        <w:numPr>
          <w:ilvl w:val="0"/>
          <w:numId w:val="10"/>
        </w:numPr>
      </w:pPr>
      <w:r w:rsidRPr="00A47404">
        <w:t>Impacto ambiental.</w:t>
      </w:r>
    </w:p>
    <w:p w14:paraId="541987BA" w14:textId="77777777" w:rsidR="00A47404" w:rsidRPr="00A47404" w:rsidRDefault="00A47404" w:rsidP="00A47404">
      <w:pPr>
        <w:pStyle w:val="Prrafodelista"/>
        <w:numPr>
          <w:ilvl w:val="0"/>
          <w:numId w:val="10"/>
        </w:numPr>
      </w:pPr>
      <w:r w:rsidRPr="00A47404">
        <w:t>Aplicaciones para la región Pacífica.</w:t>
      </w:r>
    </w:p>
    <w:p w14:paraId="7278C47B" w14:textId="77777777" w:rsidR="00A47404" w:rsidRPr="00A47404" w:rsidRDefault="00A47404" w:rsidP="00A47404">
      <w:pPr>
        <w:pStyle w:val="Prrafodelista"/>
        <w:numPr>
          <w:ilvl w:val="0"/>
          <w:numId w:val="10"/>
        </w:numPr>
      </w:pPr>
      <w:r w:rsidRPr="00A47404">
        <w:t>Referencias consultadas.</w:t>
      </w:r>
    </w:p>
    <w:p w14:paraId="1E16A1B0" w14:textId="77777777" w:rsidR="00A47404" w:rsidRPr="00A47404" w:rsidRDefault="00A47404" w:rsidP="00A47404">
      <w:pPr>
        <w:rPr>
          <w:b/>
        </w:rPr>
      </w:pPr>
      <w:r w:rsidRPr="00A47404">
        <w:rPr>
          <w:b/>
        </w:rPr>
        <w:t xml:space="preserve">Socialización </w:t>
      </w:r>
    </w:p>
    <w:p w14:paraId="6545B247" w14:textId="77777777" w:rsidR="00A47404" w:rsidRPr="00A47404" w:rsidRDefault="00A47404" w:rsidP="00A47404">
      <w:r w:rsidRPr="00A47404">
        <w:t>Cada grupo dispondrá de:</w:t>
      </w:r>
    </w:p>
    <w:p w14:paraId="3DD549BA" w14:textId="77777777" w:rsidR="00A47404" w:rsidRPr="00A47404" w:rsidRDefault="00B571EC" w:rsidP="00B571EC">
      <w:r>
        <w:t>Cinco (</w:t>
      </w:r>
      <w:r w:rsidR="00A47404" w:rsidRPr="00A47404">
        <w:t>5</w:t>
      </w:r>
      <w:r>
        <w:t>)</w:t>
      </w:r>
      <w:r w:rsidR="00A47404" w:rsidRPr="00A47404">
        <w:t xml:space="preserve"> minutos de presentación.</w:t>
      </w:r>
    </w:p>
    <w:p w14:paraId="3A7A28AE" w14:textId="77777777" w:rsidR="00A47404" w:rsidRPr="00A47404" w:rsidRDefault="00B571EC" w:rsidP="00B571EC">
      <w:r>
        <w:t>Dos (</w:t>
      </w:r>
      <w:r w:rsidR="00A47404" w:rsidRPr="00A47404">
        <w:t>2</w:t>
      </w:r>
      <w:r>
        <w:t>)</w:t>
      </w:r>
      <w:r w:rsidR="00A47404" w:rsidRPr="00A47404">
        <w:t xml:space="preserve"> minutos de preguntas.</w:t>
      </w:r>
    </w:p>
    <w:p w14:paraId="7B777951" w14:textId="77777777" w:rsidR="00A47404" w:rsidRDefault="00A47404"/>
    <w:sectPr w:rsidR="00A47404" w:rsidSect="00A474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103"/>
    <w:multiLevelType w:val="hybridMultilevel"/>
    <w:tmpl w:val="952A1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660B"/>
    <w:multiLevelType w:val="multilevel"/>
    <w:tmpl w:val="FE66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B1F8A"/>
    <w:multiLevelType w:val="hybridMultilevel"/>
    <w:tmpl w:val="61567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683"/>
    <w:multiLevelType w:val="multilevel"/>
    <w:tmpl w:val="3624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02EED"/>
    <w:multiLevelType w:val="multilevel"/>
    <w:tmpl w:val="E93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05AD3"/>
    <w:multiLevelType w:val="multilevel"/>
    <w:tmpl w:val="5564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31BD8"/>
    <w:multiLevelType w:val="multilevel"/>
    <w:tmpl w:val="E33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676F0"/>
    <w:multiLevelType w:val="hybridMultilevel"/>
    <w:tmpl w:val="41AA96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E4FA5"/>
    <w:multiLevelType w:val="multilevel"/>
    <w:tmpl w:val="5744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C5981"/>
    <w:multiLevelType w:val="hybridMultilevel"/>
    <w:tmpl w:val="DC7CFB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B06B7"/>
    <w:multiLevelType w:val="hybridMultilevel"/>
    <w:tmpl w:val="A01492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04"/>
    <w:rsid w:val="00A47404"/>
    <w:rsid w:val="00B571EC"/>
    <w:rsid w:val="00BE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2F70"/>
  <w15:chartTrackingRefBased/>
  <w15:docId w15:val="{A7C02332-4877-46C2-B773-2964D87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47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47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A47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7404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47404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A47404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4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47404"/>
    <w:rPr>
      <w:b/>
      <w:bCs/>
    </w:rPr>
  </w:style>
  <w:style w:type="paragraph" w:styleId="Prrafodelista">
    <w:name w:val="List Paragraph"/>
    <w:basedOn w:val="Normal"/>
    <w:uiPriority w:val="34"/>
    <w:qFormat/>
    <w:rsid w:val="00A47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1</cp:revision>
  <cp:lastPrinted>2026-07-21T21:30:00Z</cp:lastPrinted>
  <dcterms:created xsi:type="dcterms:W3CDTF">2026-07-21T21:21:00Z</dcterms:created>
  <dcterms:modified xsi:type="dcterms:W3CDTF">2026-07-21T22:02:00Z</dcterms:modified>
</cp:coreProperties>
</file>