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456" w:rsidRDefault="00A51AFF" w:rsidP="00EA49DC">
      <w:pPr>
        <w:spacing w:after="0" w:line="276" w:lineRule="auto"/>
        <w:rPr>
          <w:b/>
          <w:sz w:val="24"/>
          <w:szCs w:val="24"/>
        </w:rPr>
      </w:pPr>
      <w:r>
        <w:rPr>
          <w:noProof/>
          <w:sz w:val="10"/>
          <w:szCs w:val="10"/>
          <w:lang w:eastAsia="es-CO"/>
        </w:rPr>
        <w:drawing>
          <wp:anchor distT="0" distB="0" distL="114300" distR="114300" simplePos="0" relativeHeight="251659264" behindDoc="0" locked="0" layoutInCell="1" allowOverlap="1" wp14:anchorId="15D7301F" wp14:editId="7B5DCCEE">
            <wp:simplePos x="0" y="0"/>
            <wp:positionH relativeFrom="column">
              <wp:posOffset>149225</wp:posOffset>
            </wp:positionH>
            <wp:positionV relativeFrom="paragraph">
              <wp:posOffset>-65405</wp:posOffset>
            </wp:positionV>
            <wp:extent cx="481965" cy="445135"/>
            <wp:effectExtent l="0" t="0" r="0" b="0"/>
            <wp:wrapTopAndBottom/>
            <wp:docPr id="1" name="Imagen 1" descr="log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logu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9DC">
        <w:rPr>
          <w:b/>
          <w:sz w:val="24"/>
          <w:szCs w:val="24"/>
        </w:rPr>
        <w:t>UNIVERSIDAD DEL PACÍFICO</w:t>
      </w:r>
    </w:p>
    <w:p w:rsidR="00EA49DC" w:rsidRDefault="00EA49DC" w:rsidP="00EA49DC">
      <w:pPr>
        <w:spacing w:after="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PROGRAMA DE SOCIOL</w:t>
      </w:r>
      <w:r w:rsidR="00341708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GÍA</w:t>
      </w:r>
    </w:p>
    <w:p w:rsidR="00EA49DC" w:rsidRDefault="00EA49DC" w:rsidP="00EA49DC">
      <w:pPr>
        <w:spacing w:after="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CURSO: TEORÍA SOCIOLÓGICA II</w:t>
      </w:r>
    </w:p>
    <w:p w:rsidR="00EA49DC" w:rsidRDefault="00EA49DC" w:rsidP="00EA49DC">
      <w:pPr>
        <w:spacing w:after="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DOCENTE: GLORIA INÉS MONTOYA DUQUE</w:t>
      </w:r>
    </w:p>
    <w:p w:rsidR="00EA49DC" w:rsidRDefault="00EA49DC" w:rsidP="00EA49DC">
      <w:pPr>
        <w:spacing w:after="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FECHA: </w:t>
      </w:r>
      <w:r w:rsidR="00DA329D">
        <w:rPr>
          <w:b/>
          <w:sz w:val="24"/>
          <w:szCs w:val="24"/>
        </w:rPr>
        <w:t>23</w:t>
      </w:r>
      <w:r>
        <w:rPr>
          <w:b/>
          <w:sz w:val="24"/>
          <w:szCs w:val="24"/>
        </w:rPr>
        <w:t xml:space="preserve"> DE </w:t>
      </w:r>
      <w:r w:rsidR="00DA329D">
        <w:rPr>
          <w:b/>
          <w:sz w:val="24"/>
          <w:szCs w:val="24"/>
        </w:rPr>
        <w:t xml:space="preserve">JULIO </w:t>
      </w:r>
      <w:r>
        <w:rPr>
          <w:b/>
          <w:sz w:val="24"/>
          <w:szCs w:val="24"/>
        </w:rPr>
        <w:t>DE 20</w:t>
      </w:r>
      <w:r w:rsidR="00DA329D">
        <w:rPr>
          <w:b/>
          <w:sz w:val="24"/>
          <w:szCs w:val="24"/>
        </w:rPr>
        <w:t>26</w:t>
      </w:r>
    </w:p>
    <w:p w:rsidR="00F768CF" w:rsidRDefault="00F768CF" w:rsidP="00EA49DC">
      <w:pPr>
        <w:spacing w:after="0" w:line="276" w:lineRule="auto"/>
        <w:rPr>
          <w:b/>
          <w:sz w:val="24"/>
          <w:szCs w:val="24"/>
        </w:rPr>
      </w:pPr>
    </w:p>
    <w:p w:rsidR="00F768CF" w:rsidRDefault="00F768CF" w:rsidP="00EA49DC">
      <w:pPr>
        <w:spacing w:after="0" w:line="276" w:lineRule="auto"/>
        <w:rPr>
          <w:b/>
          <w:sz w:val="24"/>
          <w:szCs w:val="24"/>
        </w:rPr>
      </w:pPr>
    </w:p>
    <w:p w:rsidR="00F768CF" w:rsidRDefault="00F768CF" w:rsidP="00EA49DC">
      <w:pPr>
        <w:spacing w:after="0" w:line="276" w:lineRule="auto"/>
        <w:rPr>
          <w:b/>
          <w:sz w:val="24"/>
          <w:szCs w:val="24"/>
        </w:rPr>
      </w:pPr>
    </w:p>
    <w:p w:rsidR="00EA49DC" w:rsidRDefault="00EA49DC" w:rsidP="00EA49DC">
      <w:pPr>
        <w:spacing w:after="0" w:line="276" w:lineRule="auto"/>
        <w:rPr>
          <w:b/>
          <w:sz w:val="24"/>
          <w:szCs w:val="24"/>
        </w:rPr>
      </w:pPr>
    </w:p>
    <w:p w:rsidR="00DA329D" w:rsidRDefault="006A242B" w:rsidP="00DA329D">
      <w:pPr>
        <w:spacing w:after="0" w:line="276" w:lineRule="auto"/>
        <w:jc w:val="center"/>
        <w:rPr>
          <w:b/>
          <w:sz w:val="24"/>
          <w:szCs w:val="24"/>
          <w:u w:val="single"/>
        </w:rPr>
      </w:pPr>
      <w:r w:rsidRPr="006A242B">
        <w:rPr>
          <w:b/>
          <w:sz w:val="24"/>
          <w:szCs w:val="24"/>
          <w:u w:val="single"/>
        </w:rPr>
        <w:t xml:space="preserve">TALLER </w:t>
      </w:r>
      <w:r w:rsidR="00DA329D">
        <w:rPr>
          <w:b/>
          <w:sz w:val="24"/>
          <w:szCs w:val="24"/>
          <w:u w:val="single"/>
        </w:rPr>
        <w:t xml:space="preserve">FINAL </w:t>
      </w:r>
    </w:p>
    <w:p w:rsidR="00DA329D" w:rsidRDefault="00DA329D" w:rsidP="00DA329D">
      <w:pPr>
        <w:spacing w:after="0" w:line="276" w:lineRule="auto"/>
        <w:jc w:val="center"/>
        <w:rPr>
          <w:b/>
          <w:sz w:val="24"/>
          <w:szCs w:val="24"/>
          <w:u w:val="single"/>
        </w:rPr>
      </w:pPr>
    </w:p>
    <w:p w:rsidR="00F768CF" w:rsidRPr="00F768CF" w:rsidRDefault="00DA329D" w:rsidP="00DA329D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F768CF" w:rsidRPr="00F768CF">
        <w:rPr>
          <w:sz w:val="24"/>
          <w:szCs w:val="24"/>
        </w:rPr>
        <w:t>l taller se realiza de manera individual y se deben leer y citar para realizar la respuesta solo los textos de Marx</w:t>
      </w:r>
      <w:r>
        <w:rPr>
          <w:sz w:val="24"/>
          <w:szCs w:val="24"/>
        </w:rPr>
        <w:t xml:space="preserve"> y de Georg Simmel </w:t>
      </w:r>
      <w:r w:rsidR="00F768CF" w:rsidRPr="00F768CF">
        <w:rPr>
          <w:sz w:val="24"/>
          <w:szCs w:val="24"/>
        </w:rPr>
        <w:t xml:space="preserve"> En caso de la primera pregunta se debe indagar sobre fuentes secundarias el funcionamiento de la sociedad portuaria.</w:t>
      </w:r>
      <w:r>
        <w:rPr>
          <w:sz w:val="24"/>
          <w:szCs w:val="24"/>
        </w:rPr>
        <w:t xml:space="preserve"> Y en la segunda pregunta colocar ejemplos concretos, se pueden hacer alguna entrevista informal y citar. No se puede usar inteligencia artificial y menos aún plagio. Es necesario avanzar en uso teórico, se evalúa en análisis y destreza argumentativa-</w:t>
      </w:r>
    </w:p>
    <w:p w:rsidR="006A242B" w:rsidRPr="00F768CF" w:rsidRDefault="006A242B" w:rsidP="006A242B">
      <w:pPr>
        <w:spacing w:after="0" w:line="276" w:lineRule="auto"/>
        <w:jc w:val="both"/>
        <w:rPr>
          <w:sz w:val="24"/>
          <w:szCs w:val="24"/>
        </w:rPr>
      </w:pPr>
    </w:p>
    <w:p w:rsidR="00F768CF" w:rsidRDefault="00F768CF" w:rsidP="00F768CF">
      <w:pPr>
        <w:numPr>
          <w:ilvl w:val="0"/>
          <w:numId w:val="4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F768CF">
        <w:rPr>
          <w:rFonts w:cs="Arial"/>
          <w:sz w:val="24"/>
          <w:szCs w:val="24"/>
        </w:rPr>
        <w:t>Investigue sobre la sociedad portuaria en Buenaventura, explique las relaciones sociales de producción, mostrando el proceso de acumulación de capital?</w:t>
      </w:r>
    </w:p>
    <w:p w:rsidR="00F768CF" w:rsidRPr="00F768CF" w:rsidRDefault="00F768CF" w:rsidP="00F768CF">
      <w:pPr>
        <w:spacing w:after="0" w:line="240" w:lineRule="auto"/>
        <w:ind w:left="502"/>
        <w:jc w:val="both"/>
        <w:rPr>
          <w:rFonts w:cs="Arial"/>
          <w:sz w:val="24"/>
          <w:szCs w:val="24"/>
        </w:rPr>
      </w:pPr>
    </w:p>
    <w:p w:rsidR="00070810" w:rsidRPr="00DA329D" w:rsidRDefault="00DA329D" w:rsidP="00DA329D">
      <w:pPr>
        <w:pStyle w:val="Prrafodelista"/>
        <w:numPr>
          <w:ilvl w:val="0"/>
          <w:numId w:val="4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Mostrar un caso concreto donde la lucha – en conflicto se de en </w:t>
      </w:r>
      <w:r w:rsidR="00CA023A">
        <w:rPr>
          <w:sz w:val="24"/>
          <w:szCs w:val="24"/>
        </w:rPr>
        <w:t>las relaciones sociales interpersonales</w:t>
      </w:r>
      <w:r>
        <w:rPr>
          <w:sz w:val="24"/>
          <w:szCs w:val="24"/>
        </w:rPr>
        <w:t xml:space="preserve">, como se expresa en conflicto, sus efectos y como se modifica la relación . </w:t>
      </w:r>
      <w:bookmarkStart w:id="0" w:name="_GoBack"/>
      <w:bookmarkEnd w:id="0"/>
    </w:p>
    <w:p w:rsidR="00F768CF" w:rsidRDefault="00F768CF" w:rsidP="006A242B">
      <w:pPr>
        <w:spacing w:after="0" w:line="276" w:lineRule="auto"/>
        <w:jc w:val="both"/>
        <w:rPr>
          <w:sz w:val="24"/>
          <w:szCs w:val="24"/>
        </w:rPr>
      </w:pPr>
    </w:p>
    <w:sectPr w:rsidR="00F768C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56172"/>
    <w:multiLevelType w:val="hybridMultilevel"/>
    <w:tmpl w:val="DD1619A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61F3E"/>
    <w:multiLevelType w:val="hybridMultilevel"/>
    <w:tmpl w:val="7A38162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C37DC"/>
    <w:multiLevelType w:val="hybridMultilevel"/>
    <w:tmpl w:val="5AC237AC"/>
    <w:lvl w:ilvl="0" w:tplc="4E9AC62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6F31E7"/>
    <w:multiLevelType w:val="hybridMultilevel"/>
    <w:tmpl w:val="4678DEB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9DC"/>
    <w:rsid w:val="00070810"/>
    <w:rsid w:val="00177056"/>
    <w:rsid w:val="002105F4"/>
    <w:rsid w:val="0028052E"/>
    <w:rsid w:val="002F0671"/>
    <w:rsid w:val="00341708"/>
    <w:rsid w:val="00521C86"/>
    <w:rsid w:val="005C7808"/>
    <w:rsid w:val="00656CB9"/>
    <w:rsid w:val="006A242B"/>
    <w:rsid w:val="006D4A56"/>
    <w:rsid w:val="006E2373"/>
    <w:rsid w:val="0098624C"/>
    <w:rsid w:val="00A51AFF"/>
    <w:rsid w:val="00A718C1"/>
    <w:rsid w:val="00CA023A"/>
    <w:rsid w:val="00CC246F"/>
    <w:rsid w:val="00DA329D"/>
    <w:rsid w:val="00E42456"/>
    <w:rsid w:val="00EA49DC"/>
    <w:rsid w:val="00ED59D1"/>
    <w:rsid w:val="00F41723"/>
    <w:rsid w:val="00F768CF"/>
    <w:rsid w:val="00F8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40DC9"/>
  <w15:docId w15:val="{D96230E3-CD7E-4161-A1B6-69F3FDF93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A242B"/>
    <w:pPr>
      <w:ind w:left="720"/>
      <w:contextualSpacing/>
    </w:pPr>
  </w:style>
  <w:style w:type="table" w:styleId="Tablaconcuadrcula">
    <w:name w:val="Table Grid"/>
    <w:basedOn w:val="Tablanormal"/>
    <w:uiPriority w:val="39"/>
    <w:rsid w:val="00070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</dc:creator>
  <cp:lastModifiedBy>hp</cp:lastModifiedBy>
  <cp:revision>4</cp:revision>
  <cp:lastPrinted>2015-10-08T21:42:00Z</cp:lastPrinted>
  <dcterms:created xsi:type="dcterms:W3CDTF">2026-07-23T15:13:00Z</dcterms:created>
  <dcterms:modified xsi:type="dcterms:W3CDTF">2026-07-23T15:18:00Z</dcterms:modified>
</cp:coreProperties>
</file>