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CD2" w:rsidRDefault="002D76D4" w:rsidP="002D76D4">
      <w:pPr>
        <w:jc w:val="center"/>
        <w:rPr>
          <w:b/>
          <w:lang w:val="en-US"/>
        </w:rPr>
      </w:pPr>
      <w:r w:rsidRPr="002D76D4">
        <w:rPr>
          <w:b/>
          <w:lang w:val="en-US"/>
        </w:rPr>
        <w:t>Asignatura AT0607 Grupo AT06-CARDONA (MGV2026-2)</w:t>
      </w:r>
    </w:p>
    <w:p w:rsidR="002D76D4" w:rsidRDefault="002D76D4" w:rsidP="002D76D4">
      <w:pPr>
        <w:jc w:val="center"/>
        <w:rPr>
          <w:b/>
        </w:rPr>
      </w:pPr>
      <w:r w:rsidRPr="002D76D4">
        <w:rPr>
          <w:b/>
        </w:rPr>
        <w:t>Sesión 3 Corte 1 (16 sept.2026)</w:t>
      </w:r>
    </w:p>
    <w:p w:rsidR="00390A78" w:rsidRDefault="00390A78" w:rsidP="00390A78">
      <w:pPr>
        <w:jc w:val="both"/>
        <w:rPr>
          <w:b/>
        </w:rPr>
      </w:pPr>
      <w:r>
        <w:rPr>
          <w:b/>
        </w:rPr>
        <w:t>Instructivo:</w:t>
      </w:r>
    </w:p>
    <w:p w:rsidR="00390A78" w:rsidRDefault="00390A78" w:rsidP="00390A7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Acceda a la presentación en ppt. Visualice su contenido,</w:t>
      </w:r>
    </w:p>
    <w:p w:rsidR="00390A78" w:rsidRPr="00390A78" w:rsidRDefault="00390A78" w:rsidP="00390A7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Genere preguntas con base en dudas e inquietudes generadas por el tema presentado en la ppt</w:t>
      </w:r>
    </w:p>
    <w:p w:rsidR="00390A78" w:rsidRDefault="00390A78" w:rsidP="00390A7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Acceda al recurso. Resuelva el mayor numero de dudas e inquietudes</w:t>
      </w:r>
    </w:p>
    <w:p w:rsidR="00390A78" w:rsidRDefault="00390A78" w:rsidP="00390A7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Genere un cuestionario final de inquietudes y preguntas no resueltas</w:t>
      </w:r>
    </w:p>
    <w:p w:rsidR="00390A78" w:rsidRDefault="00390A78" w:rsidP="00390A78">
      <w:pPr>
        <w:pStyle w:val="Prrafodelista"/>
        <w:jc w:val="both"/>
        <w:rPr>
          <w:b/>
        </w:rPr>
      </w:pPr>
    </w:p>
    <w:p w:rsidR="00451686" w:rsidRDefault="002D76D4" w:rsidP="00451686">
      <w:pPr>
        <w:rPr>
          <w:b/>
        </w:rPr>
      </w:pPr>
      <w:r w:rsidRPr="002D76D4">
        <w:t>Recurso</w:t>
      </w:r>
      <w:r>
        <w:t xml:space="preserve">: </w:t>
      </w:r>
      <w:r w:rsidR="00451686" w:rsidRPr="002D76D4">
        <w:rPr>
          <w:b/>
        </w:rPr>
        <w:t xml:space="preserve">Principios y </w:t>
      </w:r>
      <w:r w:rsidRPr="002D76D4">
        <w:rPr>
          <w:b/>
        </w:rPr>
        <w:t>c</w:t>
      </w:r>
      <w:r w:rsidR="00451686" w:rsidRPr="002D76D4">
        <w:rPr>
          <w:b/>
        </w:rPr>
        <w:t xml:space="preserve">onceptos </w:t>
      </w:r>
      <w:r w:rsidRPr="002D76D4">
        <w:rPr>
          <w:b/>
        </w:rPr>
        <w:t>b</w:t>
      </w:r>
      <w:r w:rsidR="00451686" w:rsidRPr="002D76D4">
        <w:rPr>
          <w:b/>
        </w:rPr>
        <w:t xml:space="preserve">ásicos del </w:t>
      </w:r>
      <w:r w:rsidRPr="002D76D4">
        <w:rPr>
          <w:b/>
        </w:rPr>
        <w:t>m</w:t>
      </w:r>
      <w:r w:rsidR="00451686" w:rsidRPr="002D76D4">
        <w:rPr>
          <w:b/>
        </w:rPr>
        <w:t xml:space="preserve">ejoramiento </w:t>
      </w:r>
      <w:r w:rsidRPr="002D76D4">
        <w:rPr>
          <w:b/>
        </w:rPr>
        <w:t>g</w:t>
      </w:r>
      <w:r w:rsidR="00451686" w:rsidRPr="002D76D4">
        <w:rPr>
          <w:b/>
        </w:rPr>
        <w:t xml:space="preserve">enético de </w:t>
      </w:r>
      <w:r w:rsidRPr="002D76D4">
        <w:rPr>
          <w:b/>
        </w:rPr>
        <w:t>p</w:t>
      </w:r>
      <w:r w:rsidR="00451686" w:rsidRPr="002D76D4">
        <w:rPr>
          <w:b/>
        </w:rPr>
        <w:t xml:space="preserve">lantas </w:t>
      </w:r>
      <w:r w:rsidRPr="002D76D4">
        <w:rPr>
          <w:b/>
        </w:rPr>
        <w:t>a</w:t>
      </w:r>
      <w:r w:rsidR="00451686" w:rsidRPr="002D76D4">
        <w:rPr>
          <w:b/>
        </w:rPr>
        <w:t>lógamas</w:t>
      </w:r>
    </w:p>
    <w:p w:rsidR="008C0F05" w:rsidRDefault="00451686" w:rsidP="008C0F05">
      <w:pPr>
        <w:jc w:val="both"/>
      </w:pPr>
      <w:r>
        <w:t xml:space="preserve">Las plantas alógamas son aquellas con más del 80% de polinización cruzada natural. Cada individuo es genéticamente único, altamente heterocigoto y heterogéneo como población. Por eso su mejoramiento </w:t>
      </w:r>
      <w:r w:rsidR="002D76D4">
        <w:t xml:space="preserve">genético convencional </w:t>
      </w:r>
      <w:r>
        <w:t>es diferente al de las autógamas.</w:t>
      </w:r>
      <w:r w:rsidR="008C0F05">
        <w:t xml:space="preserve"> </w:t>
      </w:r>
      <w:r w:rsidR="008C0F05">
        <w:t>Una planta alógama no se mejora para hacerla homocigota y uniforme como una autógama, se mejora para manejar su heterocigosis, aumentar la frecuencia de alelos buenos en la población y luego capturar esa superioridad en forma de híbridos. La Fase 1 del curso está diseñada para entender su biología y asegurar que tienes buen germoplasma caracterizado.</w:t>
      </w:r>
    </w:p>
    <w:p w:rsidR="008C0F05" w:rsidRDefault="008C0F05" w:rsidP="002D76D4">
      <w:pPr>
        <w:jc w:val="both"/>
      </w:pPr>
    </w:p>
    <w:p w:rsidR="00451686" w:rsidRDefault="00451686" w:rsidP="002D76D4">
      <w:pPr>
        <w:jc w:val="both"/>
      </w:pPr>
      <w:r>
        <w:t>1. ¿</w:t>
      </w:r>
      <w:r w:rsidRPr="00390A78">
        <w:rPr>
          <w:u w:val="single"/>
        </w:rPr>
        <w:t>Qué las hace alógamas</w:t>
      </w:r>
      <w:r>
        <w:t>? - Base biológica</w:t>
      </w:r>
      <w:r w:rsidR="002D76D4">
        <w:t xml:space="preserve">. </w:t>
      </w:r>
      <w:r>
        <w:t>Son plantas que evolucionaron para evitar la autofecundación:</w:t>
      </w:r>
    </w:p>
    <w:p w:rsidR="00451686" w:rsidRDefault="00451686" w:rsidP="00451686">
      <w:proofErr w:type="spellStart"/>
      <w:r>
        <w:t>Monoecia</w:t>
      </w:r>
      <w:proofErr w:type="spellEnd"/>
      <w:r>
        <w:t>:</w:t>
      </w:r>
      <w:r w:rsidR="002D76D4">
        <w:t xml:space="preserve"> f</w:t>
      </w:r>
      <w:r>
        <w:t>lores masculinas y femeninas separadas en la misma planta. Ej</w:t>
      </w:r>
      <w:bookmarkStart w:id="0" w:name="_GoBack"/>
      <w:bookmarkEnd w:id="0"/>
      <w:r>
        <w:t>: maíz - espiga arriba, mazorca abajo.</w:t>
      </w:r>
    </w:p>
    <w:p w:rsidR="00451686" w:rsidRDefault="00451686" w:rsidP="00451686">
      <w:proofErr w:type="spellStart"/>
      <w:r>
        <w:t>Dioecia</w:t>
      </w:r>
      <w:proofErr w:type="spellEnd"/>
      <w:r>
        <w:t>:</w:t>
      </w:r>
      <w:r w:rsidR="002D76D4">
        <w:t xml:space="preserve"> p</w:t>
      </w:r>
      <w:r>
        <w:t>lantas macho y hembra separadas. Ej: papaya, espárrago, lulo en algunos casos.</w:t>
      </w:r>
    </w:p>
    <w:p w:rsidR="00451686" w:rsidRDefault="00451686" w:rsidP="00451686">
      <w:r>
        <w:t>Dicogamia:</w:t>
      </w:r>
      <w:r w:rsidR="002D76D4">
        <w:t xml:space="preserve"> m</w:t>
      </w:r>
      <w:r>
        <w:t xml:space="preserve">aduración en tiempos diferentes. </w:t>
      </w:r>
      <w:proofErr w:type="spellStart"/>
      <w:r>
        <w:t>Protandria</w:t>
      </w:r>
      <w:proofErr w:type="spellEnd"/>
      <w:r>
        <w:t xml:space="preserve"> (polen madura antes que estigma) y protoginia (al revés).</w:t>
      </w:r>
    </w:p>
    <w:p w:rsidR="00451686" w:rsidRDefault="00451686" w:rsidP="00451686">
      <w:proofErr w:type="spellStart"/>
      <w:r>
        <w:t>Her</w:t>
      </w:r>
      <w:r w:rsidR="00390A78">
        <w:t>c</w:t>
      </w:r>
      <w:r>
        <w:t>ogamia</w:t>
      </w:r>
      <w:proofErr w:type="spellEnd"/>
      <w:r>
        <w:t xml:space="preserve"> y </w:t>
      </w:r>
      <w:proofErr w:type="spellStart"/>
      <w:r>
        <w:t>heterostilia</w:t>
      </w:r>
      <w:proofErr w:type="spellEnd"/>
      <w:r>
        <w:t>:</w:t>
      </w:r>
      <w:r w:rsidR="00390A78">
        <w:t xml:space="preserve"> b</w:t>
      </w:r>
      <w:r>
        <w:t>arreras físicas, estambres y estigmas a diferente altura.</w:t>
      </w:r>
    </w:p>
    <w:p w:rsidR="00451686" w:rsidRDefault="00451686" w:rsidP="00451686">
      <w:r>
        <w:t>Autoincompatibilidad:</w:t>
      </w:r>
      <w:r w:rsidR="00390A78">
        <w:t xml:space="preserve"> m</w:t>
      </w:r>
      <w:r>
        <w:t>ecanismo genético. Puede ser gametofítica o esporofítica. El propio polen no germina en su estigma.</w:t>
      </w:r>
    </w:p>
    <w:p w:rsidR="00451686" w:rsidRDefault="00451686" w:rsidP="00451686">
      <w:r>
        <w:t>Androesterilidad:</w:t>
      </w:r>
      <w:r w:rsidR="00390A78">
        <w:t xml:space="preserve"> l</w:t>
      </w:r>
      <w:r>
        <w:t>a planta no produce polen viable. Es la base para producir híbridos comerciales.</w:t>
      </w:r>
    </w:p>
    <w:p w:rsidR="00451686" w:rsidRDefault="00451686" w:rsidP="00451686">
      <w:r>
        <w:t>Polinización:</w:t>
      </w:r>
      <w:r w:rsidR="00390A78">
        <w:t xml:space="preserve"> a</w:t>
      </w:r>
      <w:r>
        <w:t>nemófila (viento) como maíz, o entomófila (insectos) como cacao, girasol, aguacate.</w:t>
      </w:r>
    </w:p>
    <w:p w:rsidR="00451686" w:rsidRDefault="00451686" w:rsidP="00451686"/>
    <w:p w:rsidR="00451686" w:rsidRDefault="00451686" w:rsidP="00451686">
      <w:r w:rsidRPr="00390A78">
        <w:rPr>
          <w:u w:val="single"/>
        </w:rPr>
        <w:t>2. Base genética</w:t>
      </w:r>
      <w:r>
        <w:t xml:space="preserve"> - Lo que debes entender para la Fase 1</w:t>
      </w:r>
      <w:r w:rsidR="00390A78">
        <w:t xml:space="preserve"> de mejora genética de plantas alógamas.</w:t>
      </w:r>
    </w:p>
    <w:p w:rsidR="00451686" w:rsidRDefault="00451686" w:rsidP="00390A78">
      <w:pPr>
        <w:jc w:val="both"/>
      </w:pPr>
      <w:r>
        <w:t>a) Estructura poblacional:</w:t>
      </w:r>
      <w:r w:rsidR="00390A78">
        <w:t xml:space="preserve"> u</w:t>
      </w:r>
      <w:r>
        <w:t xml:space="preserve">na población alógama está en equilibrio Hardy-Weinberg: </w:t>
      </w:r>
      <w:r w:rsidR="00390A78">
        <w:t xml:space="preserve"> </w:t>
      </w:r>
      <w:r>
        <w:t>p^2 + 2pq + q^2 = 1. Mantiene enorme variabilidad.</w:t>
      </w:r>
    </w:p>
    <w:p w:rsidR="00451686" w:rsidRDefault="00451686" w:rsidP="00390A78">
      <w:pPr>
        <w:jc w:val="both"/>
      </w:pPr>
      <w:r>
        <w:t>b) Heterocigosis vs Homocigosis:</w:t>
      </w:r>
      <w:r w:rsidR="00390A78">
        <w:t xml:space="preserve"> a</w:t>
      </w:r>
      <w:r>
        <w:t>utógamas = homocigotas y uniformes. Alógamas = heterocigotas, cada semilla es diferente. Eso les da resiliencia.</w:t>
      </w:r>
    </w:p>
    <w:p w:rsidR="00451686" w:rsidRDefault="00451686" w:rsidP="00390A78">
      <w:pPr>
        <w:jc w:val="both"/>
      </w:pPr>
      <w:r>
        <w:t>c) Depresión por endogamia:</w:t>
      </w:r>
      <w:r w:rsidR="00390A78">
        <w:t xml:space="preserve"> s</w:t>
      </w:r>
      <w:r>
        <w:t xml:space="preserve">i </w:t>
      </w:r>
      <w:proofErr w:type="spellStart"/>
      <w:r>
        <w:t>autofecundas</w:t>
      </w:r>
      <w:proofErr w:type="spellEnd"/>
      <w:r>
        <w:t xml:space="preserve"> una alógama a la fuerza, pierde vigor, altura, rendimiento y fertilidad. Es porque se destapan alelos recesivos deletéreos que estaban escondidos en heterocigosis.</w:t>
      </w:r>
    </w:p>
    <w:p w:rsidR="00451686" w:rsidRDefault="00451686" w:rsidP="00390A78">
      <w:pPr>
        <w:jc w:val="both"/>
      </w:pPr>
      <w:r>
        <w:t>d) Heterosis o vigor híbrido:</w:t>
      </w:r>
      <w:r w:rsidR="00390A78">
        <w:t xml:space="preserve"> e</w:t>
      </w:r>
      <w:r>
        <w:t>s el principio económico más importante. El híbrido F1 es superior a sus padres.</w:t>
      </w:r>
    </w:p>
    <w:p w:rsidR="00451686" w:rsidRDefault="00451686" w:rsidP="00390A78">
      <w:pPr>
        <w:jc w:val="center"/>
      </w:pPr>
      <w:r>
        <w:t xml:space="preserve">Fórmula: H% = [(F1 - </w:t>
      </w:r>
      <w:proofErr w:type="spellStart"/>
      <w:r>
        <w:t>PromedioPadres</w:t>
      </w:r>
      <w:proofErr w:type="spellEnd"/>
      <w:r>
        <w:t xml:space="preserve">) / </w:t>
      </w:r>
      <w:proofErr w:type="spellStart"/>
      <w:r>
        <w:t>PromedioPadres</w:t>
      </w:r>
      <w:proofErr w:type="spellEnd"/>
      <w:r>
        <w:t>] x 100</w:t>
      </w:r>
    </w:p>
    <w:p w:rsidR="00451686" w:rsidRDefault="00451686" w:rsidP="00451686">
      <w:r>
        <w:t xml:space="preserve">Teorías que la explican: </w:t>
      </w:r>
      <w:r w:rsidR="00390A78">
        <w:t>d</w:t>
      </w:r>
      <w:r>
        <w:t xml:space="preserve">ominancia (se acumulan alelos dominantes favorables) y </w:t>
      </w:r>
      <w:r w:rsidR="00390A78">
        <w:t>s</w:t>
      </w:r>
      <w:r>
        <w:t>obredominancia (el heterocigoto es superior al homocigoto).</w:t>
      </w:r>
    </w:p>
    <w:p w:rsidR="00451686" w:rsidRDefault="00451686" w:rsidP="00451686">
      <w:r>
        <w:lastRenderedPageBreak/>
        <w:t xml:space="preserve">e) Capacidad de </w:t>
      </w:r>
      <w:r w:rsidR="00390A78">
        <w:t>c</w:t>
      </w:r>
      <w:r>
        <w:t>ombinación:</w:t>
      </w:r>
    </w:p>
    <w:p w:rsidR="00451686" w:rsidRDefault="00451686" w:rsidP="00451686">
      <w:r>
        <w:t>ACG (Aptitud Combinatoria General):</w:t>
      </w:r>
      <w:r w:rsidR="00390A78">
        <w:t xml:space="preserve"> q</w:t>
      </w:r>
      <w:r>
        <w:t>ué tan bueno es un progenitor en promedio con muchos otros. Se debe a genes aditivos. Se mejora con selección recurrente.</w:t>
      </w:r>
    </w:p>
    <w:p w:rsidR="00451686" w:rsidRDefault="00451686" w:rsidP="00451686">
      <w:r>
        <w:t>ACE (Aptitud Combinatoria Específica):</w:t>
      </w:r>
      <w:r w:rsidR="00390A78">
        <w:t xml:space="preserve"> q</w:t>
      </w:r>
      <w:r>
        <w:t>ué tan buena es una combinación específica A x B. Se debe a dominancia y epistasis. Es lo que buscas para un híbrido.</w:t>
      </w:r>
    </w:p>
    <w:p w:rsidR="008C0F05" w:rsidRDefault="008C0F05" w:rsidP="00451686"/>
    <w:p w:rsidR="00451686" w:rsidRPr="008C0F05" w:rsidRDefault="00451686" w:rsidP="00451686">
      <w:pPr>
        <w:rPr>
          <w:u w:val="single"/>
        </w:rPr>
      </w:pPr>
      <w:r w:rsidRPr="008C0F05">
        <w:rPr>
          <w:u w:val="single"/>
        </w:rPr>
        <w:t>3. Principios del mejoramiento convencional</w:t>
      </w:r>
      <w:r w:rsidR="008C0F05">
        <w:rPr>
          <w:u w:val="single"/>
        </w:rPr>
        <w:t xml:space="preserve">. </w:t>
      </w:r>
      <w:r>
        <w:t>Todo programa de alógamas se basa en 4 pilares:</w:t>
      </w:r>
    </w:p>
    <w:p w:rsidR="00451686" w:rsidRDefault="00451686" w:rsidP="008C0F05">
      <w:pPr>
        <w:jc w:val="both"/>
      </w:pPr>
      <w:r>
        <w:t>1. Crear y conservar variabilidad:</w:t>
      </w:r>
      <w:r w:rsidR="008C0F05">
        <w:t xml:space="preserve"> s</w:t>
      </w:r>
      <w:r>
        <w:t>in variabilidad no hay mejora. Por eso la Fase 1 es germoplasma. Fuentes: razas criollas, variedades nativas colombianas, bancos de germoplasma de AGROSAVIA, CIMMYT para maíz, CIAT para yuca, introducciones silvestres.</w:t>
      </w:r>
    </w:p>
    <w:p w:rsidR="00451686" w:rsidRDefault="00451686" w:rsidP="008C0F05">
      <w:pPr>
        <w:jc w:val="both"/>
      </w:pPr>
      <w:r>
        <w:t>2. Selección:</w:t>
      </w:r>
      <w:r w:rsidR="008C0F05">
        <w:t xml:space="preserve"> e</w:t>
      </w:r>
      <w:r>
        <w:t>legir fenotípicamente las mejores plantas. No puedes seleccionar genotipo directamente porque está enmascarado por heterocigosis.</w:t>
      </w:r>
    </w:p>
    <w:p w:rsidR="00451686" w:rsidRDefault="00451686" w:rsidP="008C0F05">
      <w:pPr>
        <w:jc w:val="both"/>
      </w:pPr>
      <w:r>
        <w:t>3. Recombinación:</w:t>
      </w:r>
      <w:r w:rsidR="008C0F05">
        <w:t xml:space="preserve"> c</w:t>
      </w:r>
      <w:r>
        <w:t>ruzar los seleccionados entre sí para juntar genes favorables en una nueva población.</w:t>
      </w:r>
    </w:p>
    <w:p w:rsidR="00451686" w:rsidRDefault="00451686" w:rsidP="008C0F05">
      <w:pPr>
        <w:jc w:val="both"/>
      </w:pPr>
      <w:r>
        <w:t>4. Evaluación:</w:t>
      </w:r>
      <w:r w:rsidR="008C0F05">
        <w:t xml:space="preserve"> p</w:t>
      </w:r>
      <w:r>
        <w:t>robar progenies en diferentes ambientes, en diferentes pisos térmicos de Colombia, para estimar heredabilidad y estabilidad.</w:t>
      </w:r>
    </w:p>
    <w:p w:rsidR="00451686" w:rsidRDefault="00451686" w:rsidP="00451686"/>
    <w:p w:rsidR="00451686" w:rsidRPr="008C0F05" w:rsidRDefault="00451686" w:rsidP="00451686">
      <w:pPr>
        <w:rPr>
          <w:u w:val="single"/>
        </w:rPr>
      </w:pPr>
      <w:r w:rsidRPr="008C0F05">
        <w:rPr>
          <w:u w:val="single"/>
        </w:rPr>
        <w:t>4. Objetivos en alógamas</w:t>
      </w:r>
    </w:p>
    <w:p w:rsidR="00451686" w:rsidRDefault="00451686" w:rsidP="00451686">
      <w:r>
        <w:t>Rendimiento:</w:t>
      </w:r>
      <w:r w:rsidR="008C0F05">
        <w:t xml:space="preserve"> e</w:t>
      </w:r>
      <w:r>
        <w:t>xplotar heterosis. Un híbrido de maíz puede rendir 30-50% más que una variedad.</w:t>
      </w:r>
    </w:p>
    <w:p w:rsidR="00451686" w:rsidRDefault="00451686" w:rsidP="00451686">
      <w:r>
        <w:t>Resistencia:</w:t>
      </w:r>
      <w:r w:rsidR="008C0F05">
        <w:t xml:space="preserve"> b</w:t>
      </w:r>
      <w:r>
        <w:t>iótica (Monilia en cacao, roya en maíz) y abiótica (sequía en Valle del Cauca, suelos ácidos).</w:t>
      </w:r>
    </w:p>
    <w:p w:rsidR="00451686" w:rsidRDefault="00451686" w:rsidP="00451686">
      <w:r>
        <w:t>Calidad:</w:t>
      </w:r>
      <w:r w:rsidR="008C0F05">
        <w:t xml:space="preserve"> c</w:t>
      </w:r>
      <w:r>
        <w:t>ontenido de aceite en girasol, azúcares en zanahoria, calidad proteica.</w:t>
      </w:r>
    </w:p>
    <w:p w:rsidR="00451686" w:rsidRDefault="00451686" w:rsidP="00451686">
      <w:r>
        <w:t>Adaptación:</w:t>
      </w:r>
      <w:r w:rsidR="008C0F05">
        <w:t xml:space="preserve"> s</w:t>
      </w:r>
      <w:r>
        <w:t>incronizar floración, uniformidad para cosecha mecanizada, sin perder base genética.</w:t>
      </w:r>
    </w:p>
    <w:p w:rsidR="00451686" w:rsidRDefault="00451686" w:rsidP="00451686"/>
    <w:p w:rsidR="00451686" w:rsidRDefault="00451686" w:rsidP="00451686">
      <w:r>
        <w:t>5. Métodos básicos que verás en Fase 1</w:t>
      </w:r>
    </w:p>
    <w:p w:rsidR="00451686" w:rsidRDefault="00451686" w:rsidP="00451686">
      <w:r w:rsidRPr="008C0F05">
        <w:rPr>
          <w:u w:val="single"/>
        </w:rPr>
        <w:t>Selección masal</w:t>
      </w:r>
      <w:r>
        <w:t>:</w:t>
      </w:r>
      <w:r w:rsidR="008C0F05">
        <w:t xml:space="preserve"> e</w:t>
      </w:r>
      <w:r>
        <w:t>l más antiguo y simple. Vas al lote, eliges las 100 mejores mazorcas, mezclas la semilla y siembras. Ganancia 5-10% por ciclo. Mantiene variabilidad. Ideal para agricultores.</w:t>
      </w:r>
    </w:p>
    <w:p w:rsidR="00451686" w:rsidRDefault="00451686" w:rsidP="00451686">
      <w:r w:rsidRPr="008C0F05">
        <w:rPr>
          <w:u w:val="single"/>
        </w:rPr>
        <w:t>Selección masal estratificada</w:t>
      </w:r>
      <w:r>
        <w:t xml:space="preserve"> (Gardner):</w:t>
      </w:r>
      <w:r w:rsidR="008C0F05">
        <w:t xml:space="preserve"> m</w:t>
      </w:r>
      <w:r>
        <w:t xml:space="preserve">ejora la anterior. Divides el lote en 25 </w:t>
      </w:r>
      <w:proofErr w:type="spellStart"/>
      <w:r>
        <w:t>sublotes</w:t>
      </w:r>
      <w:proofErr w:type="spellEnd"/>
      <w:r>
        <w:t xml:space="preserve"> y seleccionas dentro de cada uno para eliminar efecto ambiental.</w:t>
      </w:r>
    </w:p>
    <w:p w:rsidR="00451686" w:rsidRDefault="00451686" w:rsidP="00451686">
      <w:r w:rsidRPr="008C0F05">
        <w:rPr>
          <w:u w:val="single"/>
        </w:rPr>
        <w:t>Selección recurrente</w:t>
      </w:r>
      <w:r>
        <w:t>:</w:t>
      </w:r>
      <w:r w:rsidR="008C0F05">
        <w:t xml:space="preserve"> e</w:t>
      </w:r>
      <w:r>
        <w:t>l método clave para alógamas. Ciclo: Población base &gt; selección &gt; autofecundación y prueba de progenie &gt; prueba de ACG con probador &gt; recombinación de los mejores. Ganancia 8-15% por ciclo. Es el que forma las líneas que luego serán híbridos.</w:t>
      </w:r>
    </w:p>
    <w:p w:rsidR="00451686" w:rsidRDefault="00451686" w:rsidP="00451686"/>
    <w:p w:rsidR="00451686" w:rsidRDefault="00451686" w:rsidP="00451686">
      <w:r>
        <w:t>Producción de híbridos:</w:t>
      </w:r>
      <w:r w:rsidR="008C0F05">
        <w:t xml:space="preserve"> e</w:t>
      </w:r>
      <w:r>
        <w:t>s el destino final.</w:t>
      </w:r>
    </w:p>
    <w:p w:rsidR="00451686" w:rsidRDefault="00451686" w:rsidP="00451686">
      <w:r>
        <w:t>Híbrido simple A x B: Máxima uniformidad y heterosis.</w:t>
      </w:r>
    </w:p>
    <w:p w:rsidR="00451686" w:rsidRDefault="00451686" w:rsidP="00451686">
      <w:r>
        <w:t>Trilineal (A x B) x C: El más usado hoy en maíz.</w:t>
      </w:r>
    </w:p>
    <w:p w:rsidR="00451686" w:rsidRDefault="00451686" w:rsidP="00451686">
      <w:r>
        <w:t>Doble (A x B) x (C x D): Más barato de producir.</w:t>
      </w:r>
    </w:p>
    <w:p w:rsidR="00451686" w:rsidRDefault="00451686" w:rsidP="00451686">
      <w:r>
        <w:lastRenderedPageBreak/>
        <w:t>Para producirlos a escala necesitas</w:t>
      </w:r>
      <w:r w:rsidR="008C0F05">
        <w:t xml:space="preserve">: </w:t>
      </w:r>
      <w:r>
        <w:t>esterilidad masculina citoplasmática (CMS</w:t>
      </w:r>
      <w:r w:rsidR="008C0F05">
        <w:t xml:space="preserve">) </w:t>
      </w:r>
      <w:r>
        <w:t>para no tener que emascular a mano.</w:t>
      </w:r>
    </w:p>
    <w:p w:rsidR="00451686" w:rsidRDefault="00451686" w:rsidP="00451686"/>
    <w:p w:rsidR="00451686" w:rsidRDefault="00451686" w:rsidP="00451686"/>
    <w:p w:rsidR="00451686" w:rsidRDefault="00451686" w:rsidP="00451686"/>
    <w:sectPr w:rsidR="00451686" w:rsidSect="0045168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57CE4"/>
    <w:multiLevelType w:val="hybridMultilevel"/>
    <w:tmpl w:val="14543B2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86"/>
    <w:rsid w:val="002D76D4"/>
    <w:rsid w:val="00390A78"/>
    <w:rsid w:val="00451686"/>
    <w:rsid w:val="008C0F05"/>
    <w:rsid w:val="00BD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880F"/>
  <w15:chartTrackingRefBased/>
  <w15:docId w15:val="{4359E24E-309F-4E4B-BEA9-D26E33FE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0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811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1</cp:revision>
  <dcterms:created xsi:type="dcterms:W3CDTF">2026-09-13T13:30:00Z</dcterms:created>
  <dcterms:modified xsi:type="dcterms:W3CDTF">2026-09-13T14:12:00Z</dcterms:modified>
</cp:coreProperties>
</file>