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9D6E3" w14:textId="77777777" w:rsidR="007D3899" w:rsidRDefault="00D67F30">
      <w:pPr>
        <w:jc w:val="center"/>
        <w:rPr>
          <w:rFonts w:hint="eastAsia"/>
        </w:rPr>
      </w:pPr>
      <w:r>
        <w:rPr>
          <w:b/>
          <w:sz w:val="40"/>
        </w:rPr>
        <w:t>Guía de actividad – Contratos de software</w:t>
      </w:r>
    </w:p>
    <w:p w14:paraId="53033F98" w14:textId="77777777" w:rsidR="007D3899" w:rsidRDefault="00D67F30">
      <w:pPr>
        <w:pStyle w:val="Ttulo1"/>
      </w:pPr>
      <w:r>
        <w:t xml:space="preserve">1. </w:t>
      </w:r>
      <w:proofErr w:type="spellStart"/>
      <w:r>
        <w:t>Objetivo</w:t>
      </w:r>
      <w:proofErr w:type="spellEnd"/>
      <w:r>
        <w:t xml:space="preserve"> de la </w:t>
      </w:r>
      <w:proofErr w:type="spellStart"/>
      <w:r>
        <w:t>actividad</w:t>
      </w:r>
      <w:proofErr w:type="spellEnd"/>
    </w:p>
    <w:p w14:paraId="3EAB9AFC" w14:textId="77777777" w:rsidR="007D3899" w:rsidRDefault="00D67F30">
      <w:pPr>
        <w:rPr>
          <w:rFonts w:hint="eastAsia"/>
        </w:rPr>
      </w:pPr>
      <w:r>
        <w:t xml:space="preserve">Aplicar los conceptos de precondición y postcondición para describir de manera clara qué debe cumplirse antes de </w:t>
      </w:r>
      <w:r>
        <w:t>ejecutar una funcionalidad y qué debe quedar garantizado después de una ejecución correcta.</w:t>
      </w:r>
    </w:p>
    <w:p w14:paraId="58659D8C" w14:textId="77777777" w:rsidR="007D3899" w:rsidRDefault="00D67F30">
      <w:pPr>
        <w:pStyle w:val="Ttulo1"/>
      </w:pPr>
      <w:r>
        <w:t>2. ¿Qué vamos a trabajar?</w:t>
      </w:r>
    </w:p>
    <w:p w14:paraId="4D59E232" w14:textId="77777777" w:rsidR="007D3899" w:rsidRDefault="00D67F30">
      <w:pPr>
        <w:pStyle w:val="Listaconvietas"/>
        <w:rPr>
          <w:rFonts w:hint="eastAsia"/>
        </w:rPr>
      </w:pPr>
      <w:r>
        <w:t>Contrato de software.</w:t>
      </w:r>
    </w:p>
    <w:p w14:paraId="0C4765F1" w14:textId="77777777" w:rsidR="007D3899" w:rsidRDefault="00D67F30">
      <w:pPr>
        <w:pStyle w:val="Listaconvietas"/>
        <w:rPr>
          <w:rFonts w:hint="eastAsia"/>
        </w:rPr>
      </w:pPr>
      <w:r>
        <w:t>Precondiciones.</w:t>
      </w:r>
    </w:p>
    <w:p w14:paraId="2A1E96DC" w14:textId="77777777" w:rsidR="007D3899" w:rsidRDefault="00D67F30">
      <w:pPr>
        <w:pStyle w:val="Listaconvietas"/>
        <w:rPr>
          <w:rFonts w:hint="eastAsia"/>
        </w:rPr>
      </w:pPr>
      <w:r>
        <w:t>Postcondiciones.</w:t>
      </w:r>
    </w:p>
    <w:p w14:paraId="728E3442" w14:textId="77777777" w:rsidR="007D3899" w:rsidRDefault="00D67F30">
      <w:pPr>
        <w:pStyle w:val="Listaconvietas"/>
        <w:rPr>
          <w:rFonts w:hint="eastAsia"/>
        </w:rPr>
      </w:pPr>
      <w:r>
        <w:t>Relación entre condición inicial, ejecución y resultado esperado.</w:t>
      </w:r>
    </w:p>
    <w:p w14:paraId="12FF562F" w14:textId="77777777" w:rsidR="007D3899" w:rsidRDefault="00D67F30">
      <w:pPr>
        <w:pStyle w:val="Ttulo1"/>
      </w:pPr>
      <w:r>
        <w:t>3. Recordemos los conceptos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405"/>
        <w:gridCol w:w="3405"/>
      </w:tblGrid>
      <w:tr w:rsidR="007D3899" w14:paraId="64B7A0F8" w14:textId="77777777">
        <w:trPr>
          <w:jc w:val="center"/>
        </w:trPr>
        <w:tc>
          <w:tcPr>
            <w:tcW w:w="3408" w:type="dxa"/>
          </w:tcPr>
          <w:p w14:paraId="689A07DD" w14:textId="77777777" w:rsidR="007D3899" w:rsidRDefault="00D67F30">
            <w:pPr>
              <w:rPr>
                <w:rFonts w:hint="eastAsia"/>
              </w:rPr>
            </w:pPr>
            <w:r>
              <w:t>Concepto</w:t>
            </w:r>
          </w:p>
        </w:tc>
        <w:tc>
          <w:tcPr>
            <w:tcW w:w="3408" w:type="dxa"/>
          </w:tcPr>
          <w:p w14:paraId="782C8B5D" w14:textId="77777777" w:rsidR="007D3899" w:rsidRDefault="00D67F30">
            <w:pPr>
              <w:rPr>
                <w:rFonts w:hint="eastAsia"/>
              </w:rPr>
            </w:pPr>
            <w:r>
              <w:t>Pregunta que ayuda a identificarlo</w:t>
            </w:r>
          </w:p>
        </w:tc>
        <w:tc>
          <w:tcPr>
            <w:tcW w:w="3408" w:type="dxa"/>
          </w:tcPr>
          <w:p w14:paraId="5FEB6612" w14:textId="77777777" w:rsidR="007D3899" w:rsidRDefault="00D67F30">
            <w:pPr>
              <w:rPr>
                <w:rFonts w:hint="eastAsia"/>
              </w:rPr>
            </w:pPr>
            <w:r>
              <w:t>Descripción</w:t>
            </w:r>
          </w:p>
        </w:tc>
      </w:tr>
      <w:tr w:rsidR="007D3899" w14:paraId="1543474F" w14:textId="77777777">
        <w:trPr>
          <w:jc w:val="center"/>
        </w:trPr>
        <w:tc>
          <w:tcPr>
            <w:tcW w:w="3408" w:type="dxa"/>
          </w:tcPr>
          <w:p w14:paraId="73A74187" w14:textId="77777777" w:rsidR="007D3899" w:rsidRDefault="00D67F30">
            <w:pPr>
              <w:rPr>
                <w:rFonts w:hint="eastAsia"/>
              </w:rPr>
            </w:pPr>
            <w:r>
              <w:t>Precondición</w:t>
            </w:r>
          </w:p>
        </w:tc>
        <w:tc>
          <w:tcPr>
            <w:tcW w:w="3408" w:type="dxa"/>
          </w:tcPr>
          <w:p w14:paraId="7289C669" w14:textId="77777777" w:rsidR="007D3899" w:rsidRDefault="00D67F30">
            <w:pPr>
              <w:rPr>
                <w:rFonts w:hint="eastAsia"/>
              </w:rPr>
            </w:pPr>
            <w:r>
              <w:t>¿Qué debe ser cierto antes?</w:t>
            </w:r>
          </w:p>
        </w:tc>
        <w:tc>
          <w:tcPr>
            <w:tcW w:w="3408" w:type="dxa"/>
          </w:tcPr>
          <w:p w14:paraId="2A8D996A" w14:textId="77777777" w:rsidR="007D3899" w:rsidRDefault="00D67F30">
            <w:pPr>
              <w:rPr>
                <w:rFonts w:hint="eastAsia"/>
              </w:rPr>
            </w:pPr>
            <w:r>
              <w:t>Condición que debe cumplirse antes de ejecutar la operación.</w:t>
            </w:r>
          </w:p>
        </w:tc>
      </w:tr>
      <w:tr w:rsidR="007D3899" w14:paraId="4973CC10" w14:textId="77777777">
        <w:trPr>
          <w:jc w:val="center"/>
        </w:trPr>
        <w:tc>
          <w:tcPr>
            <w:tcW w:w="3408" w:type="dxa"/>
          </w:tcPr>
          <w:p w14:paraId="51136655" w14:textId="77777777" w:rsidR="007D3899" w:rsidRDefault="00D67F30">
            <w:pPr>
              <w:rPr>
                <w:rFonts w:hint="eastAsia"/>
              </w:rPr>
            </w:pPr>
            <w:r>
              <w:t>Postcondición</w:t>
            </w:r>
          </w:p>
        </w:tc>
        <w:tc>
          <w:tcPr>
            <w:tcW w:w="3408" w:type="dxa"/>
          </w:tcPr>
          <w:p w14:paraId="7049B367" w14:textId="77777777" w:rsidR="007D3899" w:rsidRDefault="00D67F30">
            <w:pPr>
              <w:rPr>
                <w:rFonts w:hint="eastAsia"/>
              </w:rPr>
            </w:pPr>
            <w:r>
              <w:t>¿Qué debe ser cie</w:t>
            </w:r>
            <w:r>
              <w:t>rto después?</w:t>
            </w:r>
          </w:p>
        </w:tc>
        <w:tc>
          <w:tcPr>
            <w:tcW w:w="3408" w:type="dxa"/>
          </w:tcPr>
          <w:p w14:paraId="56745F2B" w14:textId="77777777" w:rsidR="007D3899" w:rsidRDefault="00D67F30">
            <w:pPr>
              <w:rPr>
                <w:rFonts w:hint="eastAsia"/>
              </w:rPr>
            </w:pPr>
            <w:r>
              <w:t>Condición que debe cumplirse después de una ejecución correcta.</w:t>
            </w:r>
          </w:p>
        </w:tc>
      </w:tr>
      <w:tr w:rsidR="007D3899" w14:paraId="75994B18" w14:textId="77777777">
        <w:trPr>
          <w:jc w:val="center"/>
        </w:trPr>
        <w:tc>
          <w:tcPr>
            <w:tcW w:w="3408" w:type="dxa"/>
          </w:tcPr>
          <w:p w14:paraId="7A685AAD" w14:textId="77777777" w:rsidR="007D3899" w:rsidRDefault="00D67F30">
            <w:pPr>
              <w:rPr>
                <w:rFonts w:hint="eastAsia"/>
              </w:rPr>
            </w:pPr>
            <w:r>
              <w:t>Contrato</w:t>
            </w:r>
          </w:p>
        </w:tc>
        <w:tc>
          <w:tcPr>
            <w:tcW w:w="3408" w:type="dxa"/>
          </w:tcPr>
          <w:p w14:paraId="106B8906" w14:textId="77777777" w:rsidR="007D3899" w:rsidRDefault="00D67F30">
            <w:pPr>
              <w:rPr>
                <w:rFonts w:hint="eastAsia"/>
              </w:rPr>
            </w:pPr>
            <w:r>
              <w:t>¿Qué se necesita y qué se espera?</w:t>
            </w:r>
          </w:p>
        </w:tc>
        <w:tc>
          <w:tcPr>
            <w:tcW w:w="3408" w:type="dxa"/>
          </w:tcPr>
          <w:p w14:paraId="08746D7F" w14:textId="77777777" w:rsidR="007D3899" w:rsidRDefault="00D67F30">
            <w:pPr>
              <w:rPr>
                <w:rFonts w:hint="eastAsia"/>
              </w:rPr>
            </w:pPr>
            <w:r>
              <w:t>Organiza las condiciones alrededor de una operación.</w:t>
            </w:r>
          </w:p>
        </w:tc>
      </w:tr>
    </w:tbl>
    <w:p w14:paraId="14E2CD22" w14:textId="77777777" w:rsidR="007D3899" w:rsidRDefault="00D67F30">
      <w:pPr>
        <w:pStyle w:val="Ttulo1"/>
      </w:pPr>
      <w:r>
        <w:t>4. Instrucciones de la actividad</w:t>
      </w:r>
    </w:p>
    <w:p w14:paraId="5BE45D1A" w14:textId="77777777" w:rsidR="007D3899" w:rsidRDefault="00D67F30">
      <w:pPr>
        <w:rPr>
          <w:rFonts w:hint="eastAsia"/>
        </w:rPr>
      </w:pPr>
      <w:r>
        <w:t xml:space="preserve">Trabajen con una funcionalidad sencilla de su </w:t>
      </w:r>
      <w:r>
        <w:t>proyecto. Se recomienda seleccionar una funcionalidad que ya hayan identificado en el trabajo del proyecto integrado.</w:t>
      </w:r>
    </w:p>
    <w:p w14:paraId="62D4A0C9" w14:textId="77777777" w:rsidR="007D3899" w:rsidRDefault="00D67F30">
      <w:pPr>
        <w:pStyle w:val="Listaconnmeros"/>
        <w:rPr>
          <w:rFonts w:hint="eastAsia"/>
        </w:rPr>
      </w:pPr>
      <w:r>
        <w:t>Escriban el nombre de la funcionalidad.</w:t>
      </w:r>
    </w:p>
    <w:p w14:paraId="12291FE8" w14:textId="77777777" w:rsidR="007D3899" w:rsidRDefault="00D67F30">
      <w:pPr>
        <w:pStyle w:val="Listaconnmeros"/>
        <w:rPr>
          <w:rFonts w:hint="eastAsia"/>
        </w:rPr>
      </w:pPr>
      <w:r>
        <w:t>Realicen una descripción breve de lo que hace.</w:t>
      </w:r>
    </w:p>
    <w:p w14:paraId="4EB9B570" w14:textId="77777777" w:rsidR="007D3899" w:rsidRDefault="00D67F30">
      <w:pPr>
        <w:pStyle w:val="Listaconnmeros"/>
        <w:rPr>
          <w:rFonts w:hint="eastAsia"/>
        </w:rPr>
      </w:pPr>
      <w:r>
        <w:t>Identifiquen al menos tres condiciones que deberían</w:t>
      </w:r>
      <w:r>
        <w:t xml:space="preserve"> cumplirse antes de ejecutar la funcionalidad.</w:t>
      </w:r>
    </w:p>
    <w:p w14:paraId="45725F55" w14:textId="77777777" w:rsidR="007D3899" w:rsidRDefault="00D67F30">
      <w:pPr>
        <w:pStyle w:val="Listaconnmeros"/>
        <w:rPr>
          <w:rFonts w:hint="eastAsia"/>
        </w:rPr>
      </w:pPr>
      <w:r>
        <w:t>Formulen una precondición que reúna las condiciones identificadas.</w:t>
      </w:r>
    </w:p>
    <w:p w14:paraId="4FC00AF5" w14:textId="77777777" w:rsidR="007D3899" w:rsidRDefault="00D67F30">
      <w:pPr>
        <w:pStyle w:val="Listaconnmeros"/>
        <w:rPr>
          <w:rFonts w:hint="eastAsia"/>
        </w:rPr>
      </w:pPr>
      <w:r>
        <w:t>Identifiquen qué debe quedar garantizado después de una ejecución correcta.</w:t>
      </w:r>
    </w:p>
    <w:p w14:paraId="157132FF" w14:textId="77777777" w:rsidR="007D3899" w:rsidRDefault="00D67F30">
      <w:pPr>
        <w:pStyle w:val="Listaconnmeros"/>
        <w:rPr>
          <w:rFonts w:hint="eastAsia"/>
        </w:rPr>
      </w:pPr>
      <w:r>
        <w:t>Formulen una postcondición.</w:t>
      </w:r>
    </w:p>
    <w:p w14:paraId="32BE19E2" w14:textId="77777777" w:rsidR="007D3899" w:rsidRDefault="00D67F30">
      <w:pPr>
        <w:pStyle w:val="Listaconnmeros"/>
        <w:rPr>
          <w:rFonts w:hint="eastAsia"/>
        </w:rPr>
      </w:pPr>
      <w:r>
        <w:t>Expliquen por qué cada condición perte</w:t>
      </w:r>
      <w:r>
        <w:t>nece al antes o al después.</w:t>
      </w:r>
    </w:p>
    <w:p w14:paraId="41F3C440" w14:textId="77777777" w:rsidR="007D3899" w:rsidRDefault="00D67F30">
      <w:pPr>
        <w:pStyle w:val="Listaconnmeros"/>
        <w:rPr>
          <w:rFonts w:hint="eastAsia"/>
        </w:rPr>
      </w:pPr>
      <w:r>
        <w:t>Propongan cómo podrían comprobar que la postcondición se cumplió.</w:t>
      </w:r>
    </w:p>
    <w:p w14:paraId="3FBC9A3A" w14:textId="77777777" w:rsidR="007D3899" w:rsidRDefault="00D67F30">
      <w:pPr>
        <w:pStyle w:val="Ttulo1"/>
      </w:pPr>
      <w:r>
        <w:t>5. Formato para desarrollar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7D3899" w14:paraId="3D91FFA6" w14:textId="77777777">
        <w:trPr>
          <w:jc w:val="center"/>
        </w:trPr>
        <w:tc>
          <w:tcPr>
            <w:tcW w:w="5112" w:type="dxa"/>
          </w:tcPr>
          <w:p w14:paraId="417567C8" w14:textId="77777777" w:rsidR="007D3899" w:rsidRDefault="00D67F30">
            <w:pPr>
              <w:rPr>
                <w:rFonts w:hint="eastAsia"/>
              </w:rPr>
            </w:pPr>
            <w:r>
              <w:t>Elemento</w:t>
            </w:r>
          </w:p>
        </w:tc>
        <w:tc>
          <w:tcPr>
            <w:tcW w:w="5112" w:type="dxa"/>
          </w:tcPr>
          <w:p w14:paraId="501B2CC9" w14:textId="77777777" w:rsidR="007D3899" w:rsidRDefault="00D67F30">
            <w:pPr>
              <w:rPr>
                <w:rFonts w:hint="eastAsia"/>
              </w:rPr>
            </w:pPr>
            <w:r>
              <w:t>Respuesta del grupo</w:t>
            </w:r>
          </w:p>
        </w:tc>
      </w:tr>
      <w:tr w:rsidR="007D3899" w14:paraId="0D940119" w14:textId="77777777">
        <w:trPr>
          <w:jc w:val="center"/>
        </w:trPr>
        <w:tc>
          <w:tcPr>
            <w:tcW w:w="5112" w:type="dxa"/>
          </w:tcPr>
          <w:p w14:paraId="25095AF9" w14:textId="77777777" w:rsidR="007D3899" w:rsidRDefault="00D67F30">
            <w:pPr>
              <w:rPr>
                <w:rFonts w:hint="eastAsia"/>
              </w:rPr>
            </w:pPr>
            <w:r>
              <w:t>Nombre de la funcionalidad</w:t>
            </w:r>
          </w:p>
        </w:tc>
        <w:tc>
          <w:tcPr>
            <w:tcW w:w="5112" w:type="dxa"/>
          </w:tcPr>
          <w:p w14:paraId="72F3C9DC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07FEC7FA" w14:textId="77777777">
        <w:trPr>
          <w:jc w:val="center"/>
        </w:trPr>
        <w:tc>
          <w:tcPr>
            <w:tcW w:w="5112" w:type="dxa"/>
          </w:tcPr>
          <w:p w14:paraId="01FADF72" w14:textId="77777777" w:rsidR="007D3899" w:rsidRDefault="00D67F30">
            <w:pPr>
              <w:rPr>
                <w:rFonts w:hint="eastAsia"/>
              </w:rPr>
            </w:pPr>
            <w:r>
              <w:t>Descripción breve</w:t>
            </w:r>
          </w:p>
        </w:tc>
        <w:tc>
          <w:tcPr>
            <w:tcW w:w="5112" w:type="dxa"/>
          </w:tcPr>
          <w:p w14:paraId="105AD735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784D84FD" w14:textId="77777777">
        <w:trPr>
          <w:jc w:val="center"/>
        </w:trPr>
        <w:tc>
          <w:tcPr>
            <w:tcW w:w="5112" w:type="dxa"/>
          </w:tcPr>
          <w:p w14:paraId="544A8362" w14:textId="77777777" w:rsidR="007D3899" w:rsidRDefault="00D67F30">
            <w:pPr>
              <w:rPr>
                <w:rFonts w:hint="eastAsia"/>
              </w:rPr>
            </w:pPr>
            <w:r>
              <w:t>Precondición 1</w:t>
            </w:r>
          </w:p>
        </w:tc>
        <w:tc>
          <w:tcPr>
            <w:tcW w:w="5112" w:type="dxa"/>
          </w:tcPr>
          <w:p w14:paraId="499F1DF8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452F7EC6" w14:textId="77777777">
        <w:trPr>
          <w:jc w:val="center"/>
        </w:trPr>
        <w:tc>
          <w:tcPr>
            <w:tcW w:w="5112" w:type="dxa"/>
          </w:tcPr>
          <w:p w14:paraId="50F3CC34" w14:textId="77777777" w:rsidR="007D3899" w:rsidRDefault="00D67F30">
            <w:pPr>
              <w:rPr>
                <w:rFonts w:hint="eastAsia"/>
              </w:rPr>
            </w:pPr>
            <w:r>
              <w:t>Precondición 2</w:t>
            </w:r>
          </w:p>
        </w:tc>
        <w:tc>
          <w:tcPr>
            <w:tcW w:w="5112" w:type="dxa"/>
          </w:tcPr>
          <w:p w14:paraId="33EDCF1E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237B6B37" w14:textId="77777777">
        <w:trPr>
          <w:jc w:val="center"/>
        </w:trPr>
        <w:tc>
          <w:tcPr>
            <w:tcW w:w="5112" w:type="dxa"/>
          </w:tcPr>
          <w:p w14:paraId="4A1F59B5" w14:textId="77777777" w:rsidR="007D3899" w:rsidRDefault="00D67F30">
            <w:pPr>
              <w:rPr>
                <w:rFonts w:hint="eastAsia"/>
              </w:rPr>
            </w:pPr>
            <w:r>
              <w:t>Precondición 3</w:t>
            </w:r>
          </w:p>
        </w:tc>
        <w:tc>
          <w:tcPr>
            <w:tcW w:w="5112" w:type="dxa"/>
          </w:tcPr>
          <w:p w14:paraId="2FC13E2F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172C62FC" w14:textId="77777777">
        <w:trPr>
          <w:jc w:val="center"/>
        </w:trPr>
        <w:tc>
          <w:tcPr>
            <w:tcW w:w="5112" w:type="dxa"/>
          </w:tcPr>
          <w:p w14:paraId="50CCE429" w14:textId="77777777" w:rsidR="007D3899" w:rsidRDefault="00D67F30">
            <w:pPr>
              <w:rPr>
                <w:rFonts w:hint="eastAsia"/>
              </w:rPr>
            </w:pPr>
            <w:r>
              <w:t>Precondición formulada</w:t>
            </w:r>
          </w:p>
        </w:tc>
        <w:tc>
          <w:tcPr>
            <w:tcW w:w="5112" w:type="dxa"/>
          </w:tcPr>
          <w:p w14:paraId="5F59E829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59A399B7" w14:textId="77777777">
        <w:trPr>
          <w:jc w:val="center"/>
        </w:trPr>
        <w:tc>
          <w:tcPr>
            <w:tcW w:w="5112" w:type="dxa"/>
          </w:tcPr>
          <w:p w14:paraId="1CDE1B37" w14:textId="77777777" w:rsidR="007D3899" w:rsidRDefault="00D67F30">
            <w:pPr>
              <w:rPr>
                <w:rFonts w:hint="eastAsia"/>
              </w:rPr>
            </w:pPr>
            <w:r>
              <w:t>Postcondición</w:t>
            </w:r>
          </w:p>
        </w:tc>
        <w:tc>
          <w:tcPr>
            <w:tcW w:w="5112" w:type="dxa"/>
          </w:tcPr>
          <w:p w14:paraId="0FC6D344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39D9AAE9" w14:textId="77777777">
        <w:trPr>
          <w:jc w:val="center"/>
        </w:trPr>
        <w:tc>
          <w:tcPr>
            <w:tcW w:w="5112" w:type="dxa"/>
          </w:tcPr>
          <w:p w14:paraId="744CDC4A" w14:textId="77777777" w:rsidR="007D3899" w:rsidRDefault="00D67F30">
            <w:pPr>
              <w:rPr>
                <w:rFonts w:hint="eastAsia"/>
              </w:rPr>
            </w:pPr>
            <w:r>
              <w:t>¿Por qué corresponde al después?</w:t>
            </w:r>
          </w:p>
        </w:tc>
        <w:tc>
          <w:tcPr>
            <w:tcW w:w="5112" w:type="dxa"/>
          </w:tcPr>
          <w:p w14:paraId="43AC08C8" w14:textId="77777777" w:rsidR="007D3899" w:rsidRDefault="007D3899">
            <w:pPr>
              <w:rPr>
                <w:rFonts w:hint="eastAsia"/>
              </w:rPr>
            </w:pPr>
          </w:p>
        </w:tc>
      </w:tr>
      <w:tr w:rsidR="007D3899" w14:paraId="0DCCEDFC" w14:textId="77777777">
        <w:trPr>
          <w:jc w:val="center"/>
        </w:trPr>
        <w:tc>
          <w:tcPr>
            <w:tcW w:w="5112" w:type="dxa"/>
          </w:tcPr>
          <w:p w14:paraId="6E7E86B5" w14:textId="77777777" w:rsidR="007D3899" w:rsidRDefault="00D67F30">
            <w:pPr>
              <w:rPr>
                <w:rFonts w:hint="eastAsia"/>
              </w:rPr>
            </w:pPr>
            <w:r>
              <w:t>¿Cómo comprobaríamos la postcondición?</w:t>
            </w:r>
          </w:p>
        </w:tc>
        <w:tc>
          <w:tcPr>
            <w:tcW w:w="5112" w:type="dxa"/>
          </w:tcPr>
          <w:p w14:paraId="0702B456" w14:textId="77777777" w:rsidR="007D3899" w:rsidRDefault="007D3899">
            <w:pPr>
              <w:rPr>
                <w:rFonts w:hint="eastAsia"/>
              </w:rPr>
            </w:pPr>
          </w:p>
        </w:tc>
      </w:tr>
    </w:tbl>
    <w:p w14:paraId="09D28C81" w14:textId="77777777" w:rsidR="007D3899" w:rsidRDefault="00D67F30">
      <w:pPr>
        <w:pStyle w:val="Ttulo1"/>
      </w:pPr>
      <w:r>
        <w:lastRenderedPageBreak/>
        <w:t>6. Ejemplo trabajado en clase</w:t>
      </w:r>
    </w:p>
    <w:p w14:paraId="6D64EDED" w14:textId="77777777" w:rsidR="007D3899" w:rsidRDefault="00D67F30">
      <w:pPr>
        <w:rPr>
          <w:rFonts w:hint="eastAsia"/>
        </w:rPr>
      </w:pPr>
      <w:r>
        <w:t>Funcionalidad: Registrar un estudiante</w:t>
      </w:r>
    </w:p>
    <w:p w14:paraId="54089EB9" w14:textId="77777777" w:rsidR="007D3899" w:rsidRDefault="00D67F30">
      <w:pPr>
        <w:pStyle w:val="Listaconvietas"/>
        <w:rPr>
          <w:rFonts w:hint="eastAsia"/>
        </w:rPr>
      </w:pPr>
      <w:r>
        <w:t xml:space="preserve">Regla: el documento debe ser válido, los datos </w:t>
      </w:r>
      <w:r>
        <w:t>obligatorios deben estar completos y el documento no debe estar registrado.</w:t>
      </w:r>
    </w:p>
    <w:p w14:paraId="69BE0256" w14:textId="77777777" w:rsidR="007D3899" w:rsidRDefault="00D67F30">
      <w:pPr>
        <w:pStyle w:val="Listaconvietas"/>
        <w:rPr>
          <w:rFonts w:hint="eastAsia"/>
        </w:rPr>
      </w:pPr>
      <w:r>
        <w:t>Precondiciones identificadas: documento válido; datos completos; estudiante no registrado.</w:t>
      </w:r>
    </w:p>
    <w:p w14:paraId="396C82FF" w14:textId="77777777" w:rsidR="007D3899" w:rsidRDefault="00D67F30">
      <w:pPr>
        <w:pStyle w:val="Listaconvietas"/>
        <w:rPr>
          <w:rFonts w:hint="eastAsia"/>
        </w:rPr>
      </w:pPr>
      <w:r>
        <w:t>Precondición formulada: DocumentoVálido ∧ DatosCompletos ∧ ¬EstudianteRegistrado.</w:t>
      </w:r>
    </w:p>
    <w:p w14:paraId="12EA3DBE" w14:textId="77777777" w:rsidR="007D3899" w:rsidRDefault="00D67F30">
      <w:pPr>
        <w:pStyle w:val="Listaconvietas"/>
        <w:rPr>
          <w:rFonts w:hint="eastAsia"/>
        </w:rPr>
      </w:pPr>
      <w:r>
        <w:t>La prec</w:t>
      </w:r>
      <w:r>
        <w:t>ondición describe las condiciones necesarias antes del registro.</w:t>
      </w:r>
    </w:p>
    <w:p w14:paraId="3F4F51FA" w14:textId="77777777" w:rsidR="007D3899" w:rsidRDefault="00D67F30">
      <w:pPr>
        <w:rPr>
          <w:rFonts w:hint="eastAsia"/>
        </w:rPr>
      </w:pPr>
      <w:r>
        <w:t>Ejemplo de postcondición:</w:t>
      </w:r>
    </w:p>
    <w:p w14:paraId="6108C740" w14:textId="77777777" w:rsidR="007D3899" w:rsidRDefault="00D67F30">
      <w:pPr>
        <w:pStyle w:val="Listaconvietas"/>
        <w:rPr>
          <w:rFonts w:hint="eastAsia"/>
        </w:rPr>
      </w:pPr>
      <w:r>
        <w:t>Si la operación termina correctamente, el estudiante debe quedar registrado.</w:t>
      </w:r>
    </w:p>
    <w:p w14:paraId="28D0BD84" w14:textId="77777777" w:rsidR="007D3899" w:rsidRDefault="00D67F30">
      <w:pPr>
        <w:pStyle w:val="Listaconvietas"/>
        <w:rPr>
          <w:rFonts w:hint="eastAsia"/>
        </w:rPr>
      </w:pPr>
      <w:r>
        <w:t>Postcondición: EstudianteRegistrado.</w:t>
      </w:r>
    </w:p>
    <w:p w14:paraId="6B032D91" w14:textId="77777777" w:rsidR="007D3899" w:rsidRDefault="00D67F30">
      <w:pPr>
        <w:pStyle w:val="Listaconvietas"/>
        <w:rPr>
          <w:rFonts w:hint="eastAsia"/>
        </w:rPr>
      </w:pPr>
      <w:r>
        <w:t xml:space="preserve">Esta condición permite posteriormente comprobar si </w:t>
      </w:r>
      <w:r>
        <w:t>se alcanzó el resultado esperado.</w:t>
      </w:r>
    </w:p>
    <w:p w14:paraId="73F811DA" w14:textId="77777777" w:rsidR="007D3899" w:rsidRDefault="00D67F30">
      <w:pPr>
        <w:pStyle w:val="Ttulo1"/>
      </w:pPr>
      <w:r>
        <w:t>7. Otro ejemplo para comprender la diferencia</w:t>
      </w:r>
    </w:p>
    <w:p w14:paraId="0ED1D3E8" w14:textId="77777777" w:rsidR="007D3899" w:rsidRDefault="00D67F30">
      <w:pPr>
        <w:rPr>
          <w:rFonts w:hint="eastAsia"/>
        </w:rPr>
      </w:pPr>
      <w:r>
        <w:t>Funcionalidad: Realizar reserva de un espacio</w:t>
      </w:r>
    </w:p>
    <w:p w14:paraId="22BB1A90" w14:textId="77777777" w:rsidR="007D3899" w:rsidRDefault="00D67F30">
      <w:pPr>
        <w:pStyle w:val="Listaconvietas"/>
        <w:rPr>
          <w:rFonts w:hint="eastAsia"/>
        </w:rPr>
      </w:pPr>
      <w:r>
        <w:t>Precondición: UsuarioActivo ∧ HayDisponibilidad.</w:t>
      </w:r>
    </w:p>
    <w:p w14:paraId="7EF6D163" w14:textId="77777777" w:rsidR="007D3899" w:rsidRDefault="00D67F30">
      <w:pPr>
        <w:pStyle w:val="Listaconvietas"/>
        <w:rPr>
          <w:rFonts w:hint="eastAsia"/>
        </w:rPr>
      </w:pPr>
      <w:r>
        <w:t>Postcondición posible: ReservaRegistrada.</w:t>
      </w:r>
    </w:p>
    <w:p w14:paraId="5DCBC351" w14:textId="77777777" w:rsidR="007D3899" w:rsidRDefault="00D67F30">
      <w:pPr>
        <w:pStyle w:val="Listaconvietas"/>
        <w:rPr>
          <w:rFonts w:hint="eastAsia"/>
        </w:rPr>
      </w:pPr>
      <w:r>
        <w:t>Pregunta para el grupo: ¿qué se necesit</w:t>
      </w:r>
      <w:r>
        <w:t>a antes? ¿qué debe quedar después?</w:t>
      </w:r>
    </w:p>
    <w:p w14:paraId="629942FC" w14:textId="6A159365" w:rsidR="007D3899" w:rsidRDefault="00D67F30">
      <w:pPr>
        <w:pStyle w:val="Ttulo1"/>
      </w:pPr>
      <w:r>
        <w:t>8</w:t>
      </w:r>
      <w:r>
        <w:t>. Producto de la actividad</w:t>
      </w:r>
    </w:p>
    <w:p w14:paraId="2CABA792" w14:textId="77777777" w:rsidR="007D3899" w:rsidRDefault="00D67F30">
      <w:pPr>
        <w:pStyle w:val="Listaconvietas"/>
        <w:rPr>
          <w:rFonts w:hint="eastAsia"/>
        </w:rPr>
      </w:pPr>
      <w:r>
        <w:t>Nombre de l</w:t>
      </w:r>
      <w:r>
        <w:t>a funcionalidad.</w:t>
      </w:r>
    </w:p>
    <w:p w14:paraId="504866B4" w14:textId="77777777" w:rsidR="007D3899" w:rsidRDefault="00D67F30">
      <w:pPr>
        <w:pStyle w:val="Listaconvietas"/>
        <w:rPr>
          <w:rFonts w:hint="eastAsia"/>
        </w:rPr>
      </w:pPr>
      <w:r>
        <w:t>Descripción breve.</w:t>
      </w:r>
    </w:p>
    <w:p w14:paraId="0498D8FE" w14:textId="77777777" w:rsidR="007D3899" w:rsidRDefault="00D67F30">
      <w:pPr>
        <w:pStyle w:val="Listaconvietas"/>
        <w:rPr>
          <w:rFonts w:hint="eastAsia"/>
        </w:rPr>
      </w:pPr>
      <w:r>
        <w:t>Tres o más condiciones previas identificadas.</w:t>
      </w:r>
    </w:p>
    <w:p w14:paraId="76C93454" w14:textId="77777777" w:rsidR="007D3899" w:rsidRDefault="00D67F30">
      <w:pPr>
        <w:pStyle w:val="Listaconvietas"/>
        <w:rPr>
          <w:rFonts w:hint="eastAsia"/>
        </w:rPr>
      </w:pPr>
      <w:r>
        <w:t>Precondición formulada.</w:t>
      </w:r>
    </w:p>
    <w:p w14:paraId="1FE9733A" w14:textId="77777777" w:rsidR="007D3899" w:rsidRDefault="00D67F30">
      <w:pPr>
        <w:pStyle w:val="Listaconvietas"/>
        <w:rPr>
          <w:rFonts w:hint="eastAsia"/>
        </w:rPr>
      </w:pPr>
      <w:r>
        <w:t>Postcondición formulada.</w:t>
      </w:r>
    </w:p>
    <w:p w14:paraId="59F64386" w14:textId="77777777" w:rsidR="007D3899" w:rsidRDefault="00D67F30">
      <w:pPr>
        <w:pStyle w:val="Listaconvietas"/>
        <w:rPr>
          <w:rFonts w:hint="eastAsia"/>
        </w:rPr>
      </w:pPr>
      <w:r>
        <w:t>Breve explicación de la relación entre ambas.</w:t>
      </w:r>
    </w:p>
    <w:p w14:paraId="57894225" w14:textId="77777777" w:rsidR="007D3899" w:rsidRDefault="00D67F30">
      <w:pPr>
        <w:pStyle w:val="Listaconvietas"/>
        <w:rPr>
          <w:rFonts w:hint="eastAsia"/>
        </w:rPr>
      </w:pPr>
      <w:r>
        <w:t>Una propuesta de cómo verificar la postcondición.</w:t>
      </w:r>
    </w:p>
    <w:p w14:paraId="47BB76CF" w14:textId="77777777" w:rsidR="007D3899" w:rsidRDefault="00D67F30">
      <w:pPr>
        <w:rPr>
          <w:rFonts w:hint="eastAsia"/>
        </w:rPr>
      </w:pPr>
      <w:r>
        <w:t xml:space="preserve">El producto debe </w:t>
      </w:r>
      <w:r>
        <w:t>conservarse como insumo para el trabajo del segundo corte. La actividad no reemplaza la primera entrega ni implica revisar nuevamente toda la primera entrega.</w:t>
      </w:r>
    </w:p>
    <w:p w14:paraId="7DC9B637" w14:textId="1BDC7B51" w:rsidR="007D3899" w:rsidRDefault="00D67F30">
      <w:pPr>
        <w:pStyle w:val="Ttulo1"/>
      </w:pPr>
      <w:r>
        <w:t>9</w:t>
      </w:r>
      <w:r>
        <w:t>. Tiempo de trabajo</w:t>
      </w:r>
    </w:p>
    <w:p w14:paraId="3E606613" w14:textId="77777777" w:rsidR="007D3899" w:rsidRDefault="00D67F30">
      <w:pPr>
        <w:rPr>
          <w:rFonts w:hint="eastAsia"/>
        </w:rPr>
      </w:pPr>
      <w:r>
        <w:t>Tiempo sugerido de trabajo en clase: 30 minutos. Posteriormente algunos gru</w:t>
      </w:r>
      <w:r>
        <w:t>pos socializarán sus resultados y recibirán retroalimentación.</w:t>
      </w:r>
    </w:p>
    <w:p w14:paraId="1338B7C1" w14:textId="0E38485A" w:rsidR="007D3899" w:rsidRDefault="00D67F30">
      <w:pPr>
        <w:pStyle w:val="Ttulo1"/>
      </w:pPr>
      <w:r>
        <w:t>10</w:t>
      </w:r>
      <w:r>
        <w:t>. Preguntas de reflexión</w:t>
      </w:r>
    </w:p>
    <w:p w14:paraId="01EE1A38" w14:textId="77777777" w:rsidR="007D3899" w:rsidRDefault="00D67F30">
      <w:pPr>
        <w:pStyle w:val="Listaconvietas"/>
        <w:rPr>
          <w:rFonts w:hint="eastAsia"/>
        </w:rPr>
      </w:pPr>
      <w:r>
        <w:t>¿Qué diferencia existe entre una precondición y una postcondición?</w:t>
      </w:r>
    </w:p>
    <w:p w14:paraId="2670852D" w14:textId="77777777" w:rsidR="007D3899" w:rsidRDefault="00D67F30">
      <w:pPr>
        <w:pStyle w:val="Listaconvietas"/>
        <w:rPr>
          <w:rFonts w:hint="eastAsia"/>
        </w:rPr>
      </w:pPr>
      <w:r>
        <w:t>¿Qué puede ocurrir si una precondición no se cumple?</w:t>
      </w:r>
    </w:p>
    <w:p w14:paraId="45B1D6FB" w14:textId="77777777" w:rsidR="007D3899" w:rsidRDefault="00D67F30">
      <w:pPr>
        <w:pStyle w:val="Listaconvietas"/>
        <w:rPr>
          <w:rFonts w:hint="eastAsia"/>
        </w:rPr>
      </w:pPr>
      <w:r>
        <w:t>¿Cómo sabemos que una postcondición es concret</w:t>
      </w:r>
      <w:r>
        <w:t>a y verificable?</w:t>
      </w:r>
    </w:p>
    <w:p w14:paraId="52913E8A" w14:textId="77777777" w:rsidR="007D3899" w:rsidRDefault="00D67F30">
      <w:pPr>
        <w:pStyle w:val="Listaconvietas"/>
        <w:rPr>
          <w:rFonts w:hint="eastAsia"/>
        </w:rPr>
      </w:pPr>
      <w:r>
        <w:t>¿Qué relación tiene esta actividad con la especificación formal trabajada en el primer corte?</w:t>
      </w:r>
    </w:p>
    <w:sectPr w:rsidR="007D3899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D3899"/>
    <w:rsid w:val="00AA1D8D"/>
    <w:rsid w:val="00B47730"/>
    <w:rsid w:val="00BC4232"/>
    <w:rsid w:val="00CB0664"/>
    <w:rsid w:val="00D67F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524B3"/>
  <w14:defaultImageDpi w14:val="300"/>
  <w15:docId w15:val="{5B206B66-AF8A-4350-A81B-5E3764C5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Trabajos de Grado Ingenieria de Sistemas</cp:lastModifiedBy>
  <cp:revision>3</cp:revision>
  <dcterms:created xsi:type="dcterms:W3CDTF">2026-10-01T02:37:00Z</dcterms:created>
  <dcterms:modified xsi:type="dcterms:W3CDTF">2026-10-01T02:38:00Z</dcterms:modified>
  <cp:category/>
</cp:coreProperties>
</file>