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E0150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1DA8950E" w14:textId="40FAF7FA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Plan de empresa para la creación d</w:t>
      </w:r>
      <w:r w:rsidR="00FA6890">
        <w:rPr>
          <w:rFonts w:ascii="Arial Narrow" w:hAnsi="Arial Narrow"/>
          <w:lang w:eastAsia="es-CO"/>
        </w:rPr>
        <w:t xml:space="preserve">e   </w:t>
      </w:r>
    </w:p>
    <w:p w14:paraId="40D4F4E3" w14:textId="44C36CA6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182C0163" w14:textId="6B3DE7B6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40EF2C86" w14:textId="328BF0D0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3DA23720" w14:textId="13299F1E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59DF3353" w14:textId="7EC46231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4EF7DF1F" w14:textId="77777777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1D79EB47" w14:textId="6943D79C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6AB36D30" w14:textId="0070AB66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7D6C1D2D" w14:textId="37A83F3C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4C8EB7CA" w14:textId="77777777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7FE4F2AA" w14:textId="0D3E6251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3D640AD9" w14:textId="0B7D5B04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Autor</w:t>
      </w:r>
      <w:r w:rsidR="00FA6890">
        <w:rPr>
          <w:rFonts w:ascii="Arial Narrow" w:hAnsi="Arial Narrow"/>
          <w:lang w:eastAsia="es-CO"/>
        </w:rPr>
        <w:t>es</w:t>
      </w:r>
      <w:r w:rsidRPr="003D1CC5">
        <w:rPr>
          <w:rFonts w:ascii="Arial Narrow" w:hAnsi="Arial Narrow"/>
          <w:lang w:eastAsia="es-CO"/>
        </w:rPr>
        <w:t xml:space="preserve">: </w:t>
      </w:r>
    </w:p>
    <w:p w14:paraId="4810346A" w14:textId="77777777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0E44B6E1" w14:textId="60AD9507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7E3B1910" w14:textId="3C3D6DC1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1BA8512B" w14:textId="233EA01C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34912292" w14:textId="3EE8110F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67E33401" w14:textId="124EF61D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7A4471A6" w14:textId="77777777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191BDE06" w14:textId="77777777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13E9789A" w14:textId="5D2146FF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Docente: Erlendy Ibarbo Perlaza</w:t>
      </w:r>
    </w:p>
    <w:p w14:paraId="645D0F2F" w14:textId="1C9ED1F6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Mg. En Creación de Empresas</w:t>
      </w:r>
    </w:p>
    <w:p w14:paraId="385BDC7F" w14:textId="3E72A34E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4EEFC200" w14:textId="5EF24B98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104AFF02" w14:textId="28259BB6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45D3607F" w14:textId="5929B7A2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7FF24ABF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0658AB6A" w14:textId="12B4C22D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292691D6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297601E2" w14:textId="2F330150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52C6151B" w14:textId="2EC8F992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6F1B3113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5911D72E" w14:textId="1C78F3C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672CDAA1" w14:textId="2C75E13E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UNIVERSIDAD DEL PACIFICO</w:t>
      </w:r>
    </w:p>
    <w:p w14:paraId="414EDFF0" w14:textId="33C492BD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ADMINISTRACIÓN DE NEGOCIOS INTERNACIONALES</w:t>
      </w:r>
    </w:p>
    <w:p w14:paraId="173E3EAB" w14:textId="5C3AA2A1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2026</w:t>
      </w:r>
    </w:p>
    <w:p w14:paraId="67B895FB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5D707387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11058020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79225711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29EA4246" w14:textId="19808FF6" w:rsidR="00B22FD3" w:rsidRPr="003D1CC5" w:rsidRDefault="0070435D" w:rsidP="0070435D">
      <w:pPr>
        <w:spacing w:after="0"/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Resumen ejecutivo</w:t>
      </w:r>
      <w:r w:rsidR="00B22FD3" w:rsidRPr="003D1CC5">
        <w:rPr>
          <w:rFonts w:ascii="Arial Narrow" w:hAnsi="Arial Narrow"/>
          <w:kern w:val="0"/>
          <w:lang w:eastAsia="es-CO"/>
        </w:rPr>
        <w:t xml:space="preserve"> </w:t>
      </w:r>
    </w:p>
    <w:p w14:paraId="1AFD5398" w14:textId="741F9BD1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Máximo 1–2 páginas. Se escribe al final, aunque aparece primero.</w:t>
      </w:r>
    </w:p>
    <w:p w14:paraId="7BA99DC1" w14:textId="3515E6A1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43D8F86" w14:textId="68B7C3C5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CDE5054" w14:textId="27BC98B5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93B2AB4" w14:textId="3DE1F1CA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005A747" w14:textId="13EF20EB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7CE8DD8" w14:textId="2A247355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36951E1" w14:textId="0A7701F4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2929F9F" w14:textId="1E025029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9C9ED9D" w14:textId="32AD8D22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70C16CF" w14:textId="35D3EBA6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E042117" w14:textId="1F762468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25F7457" w14:textId="72FED6D0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583E605" w14:textId="201C1C6B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17AFD19" w14:textId="164CAC2F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676438B" w14:textId="5209F560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3174175" w14:textId="0E3720B0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3EDCB16" w14:textId="04951251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5EC62B3" w14:textId="38934C7D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5EA1AA0" w14:textId="010C1CFB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8C08D25" w14:textId="1DF3949E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4993DFA" w14:textId="25EB6BB9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390721F" w14:textId="6776E7E6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7AB5E2F" w14:textId="64492609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54515DD" w14:textId="26649D06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CE8AB92" w14:textId="050AE951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EA583D9" w14:textId="7EBFD0E1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FBD38A8" w14:textId="393354AE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1447447" w14:textId="3A2D6BD6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B8EB261" w14:textId="2C5E1D0A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18CCE64" w14:textId="01D6B04B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435D82F" w14:textId="796C2488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4C28007" w14:textId="77777777" w:rsidR="00307CF8" w:rsidRPr="003D1CC5" w:rsidRDefault="00307CF8">
      <w:pPr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br w:type="page"/>
      </w:r>
    </w:p>
    <w:sdt>
      <w:sdtPr>
        <w:rPr>
          <w:rFonts w:ascii="Arial Narrow" w:eastAsiaTheme="minorHAnsi" w:hAnsi="Arial Narrow" w:cstheme="minorBidi"/>
          <w:color w:val="auto"/>
          <w:kern w:val="2"/>
          <w:sz w:val="24"/>
          <w:szCs w:val="24"/>
          <w:lang w:val="es-ES" w:eastAsia="en-US"/>
          <w14:ligatures w14:val="standardContextual"/>
        </w:rPr>
        <w:id w:val="-5025979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2A4056F" w14:textId="4BD1A8D8" w:rsidR="00307CF8" w:rsidRPr="003D1CC5" w:rsidRDefault="00307CF8" w:rsidP="00307CF8">
          <w:pPr>
            <w:pStyle w:val="TtuloTDC"/>
            <w:jc w:val="center"/>
            <w:rPr>
              <w:rFonts w:ascii="Arial Narrow" w:hAnsi="Arial Narrow"/>
              <w:color w:val="auto"/>
              <w:sz w:val="24"/>
              <w:szCs w:val="24"/>
            </w:rPr>
          </w:pPr>
          <w:r w:rsidRPr="003D1CC5">
            <w:rPr>
              <w:rFonts w:ascii="Arial Narrow" w:hAnsi="Arial Narrow"/>
              <w:sz w:val="24"/>
              <w:szCs w:val="24"/>
              <w:lang w:val="es-ES"/>
            </w:rPr>
            <w:t xml:space="preserve">     </w:t>
          </w:r>
          <w:r w:rsidRPr="003D1CC5">
            <w:rPr>
              <w:rFonts w:ascii="Arial Narrow" w:hAnsi="Arial Narrow"/>
              <w:color w:val="auto"/>
              <w:sz w:val="24"/>
              <w:szCs w:val="24"/>
              <w:lang w:val="es-ES"/>
            </w:rPr>
            <w:t>CONTENIDO</w:t>
          </w:r>
        </w:p>
        <w:p w14:paraId="64E6FF25" w14:textId="5F2D4B7A" w:rsidR="0025409A" w:rsidRPr="003D1CC5" w:rsidRDefault="00307CF8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r w:rsidRPr="003D1CC5">
            <w:rPr>
              <w:rFonts w:ascii="Arial Narrow" w:hAnsi="Arial Narrow"/>
            </w:rPr>
            <w:fldChar w:fldCharType="begin"/>
          </w:r>
          <w:r w:rsidRPr="003D1CC5">
            <w:rPr>
              <w:rFonts w:ascii="Arial Narrow" w:hAnsi="Arial Narrow"/>
            </w:rPr>
            <w:instrText xml:space="preserve"> TOC \o "1-3" \h \z \u </w:instrText>
          </w:r>
          <w:r w:rsidRPr="003D1CC5">
            <w:rPr>
              <w:rFonts w:ascii="Arial Narrow" w:hAnsi="Arial Narrow"/>
            </w:rPr>
            <w:fldChar w:fldCharType="separate"/>
          </w:r>
          <w:hyperlink w:anchor="_Toc241784272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1.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Descripción general del proyecto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_Toc241784272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6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CD72C06" w14:textId="1D3BBB75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73" w:history="1"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1.1.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Identificación de la Empresa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_Toc241784273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6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35C0A624" w14:textId="799AEA72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74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1.2.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Historia y origen de la idea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_Toc241784274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6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3AB28341" w14:textId="42579CB9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75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1.3.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Justificación del proyecto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_Toc241784275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6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D6215B9" w14:textId="4893C3E1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76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1.4.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Concepto de negocio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_Toc241784276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6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6E8547D" w14:textId="56D11F1C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77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1.5.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Elementos diferenciadores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_Toc241784277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7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79FE2A08" w14:textId="485DDC45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78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1.6.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Modelo de negocio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_Toc241784278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7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269F60F4" w14:textId="0AEB2BBE" w:rsidR="0025409A" w:rsidRPr="003D1CC5" w:rsidRDefault="0010320C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79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2.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Investigación de mercados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_Toc241784279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7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4B5747C8" w14:textId="62D51C2A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0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2.1.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Mercado nacional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_Toc241784280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7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E69A702" w14:textId="0732637D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1" w:history="1"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2.2.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Tamaño del mercado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_Toc241784281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8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638F262" w14:textId="76273439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2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2.3.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Perfil del consumidor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_Toc241784282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8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31B780C7" w14:textId="7E57D73C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3" w:history="1"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2.4.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Validación de Concepto de Empresa a Nivel Nacional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_Toc241784283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8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7D430B3" w14:textId="50766CDC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4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2.5.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Análisis de competencia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_Toc241784284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8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25D3E22" w14:textId="6AC78347" w:rsidR="0025409A" w:rsidRPr="003D1CC5" w:rsidRDefault="0010320C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5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3.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Plan de marketing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_Toc241784285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9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E2588E6" w14:textId="30827373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6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3.1.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Identidad de marca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_Toc241784286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9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101C4A2" w14:textId="3C501CDD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7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3.2.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Posicionamiento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_Toc241784287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9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1BE155F8" w14:textId="57D17FB5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8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3.3.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Estrategia de producto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_Toc241784288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9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2EABB9C7" w14:textId="2EB04DE9" w:rsidR="0025409A" w:rsidRPr="003D1CC5" w:rsidRDefault="0010320C">
          <w:pPr>
            <w:pStyle w:val="TDC3"/>
            <w:tabs>
              <w:tab w:val="left" w:pos="132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9" w:history="1"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3.3.1.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Descripción de los productos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_Toc241784289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9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D02C0FE" w14:textId="43689231" w:rsidR="0025409A" w:rsidRPr="003D1CC5" w:rsidRDefault="0010320C">
          <w:pPr>
            <w:pStyle w:val="TDC3"/>
            <w:tabs>
              <w:tab w:val="left" w:pos="132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0" w:history="1"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3.3.2.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Portafolio proyectado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_Toc241784290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9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3DB27E81" w14:textId="48012778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1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3.4.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Estrategia de precio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_Toc241784291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9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3ABF77B" w14:textId="1787E48C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2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3.5.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Estrategia de distribución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_Toc241784292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9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7741CA46" w14:textId="6B3E2315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3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3.6.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Comunicación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_Toc241784293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10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31F9E028" w14:textId="52CB0D76" w:rsidR="0025409A" w:rsidRPr="003D1CC5" w:rsidRDefault="0010320C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4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4.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Plan técnico y operativo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_Toc241784294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10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A193AC4" w14:textId="5466292A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5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4.1.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Proceso productivo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_Toc241784295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10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14F0620C" w14:textId="2032EA92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6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4.2.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Capacidad instalada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_Toc241784296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10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4EE2EF7" w14:textId="4192A6F0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7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4.3.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Requerimientos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_Toc241784297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10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208C93F2" w14:textId="1CF7D9DF" w:rsidR="0025409A" w:rsidRPr="003D1CC5" w:rsidRDefault="0010320C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8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5.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Calidad e inocuidad (En caso de ser una empresa de bebidas, alimentos, cosméticos, insumos médicos)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_Toc241784298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11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4C147910" w14:textId="2CC8323F" w:rsidR="0025409A" w:rsidRPr="003D1CC5" w:rsidRDefault="0010320C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9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6.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Plan de internacionalización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_Toc241784299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11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487545F6" w14:textId="170C9B02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0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6.1.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Selección del mercado Internacional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_Toc241784300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11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609BE77" w14:textId="43527AB5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1" w:history="1"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6.2.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Descripción general del país seleccionado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_Toc241784301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12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4EDCBBBD" w14:textId="38A03644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2" w:history="1"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6.3.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Análisis PESTEL del país seleccionado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_Toc241784302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12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51B19B4" w14:textId="7DBB72E1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3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</w:rPr>
              <w:t>6.4.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</w:rPr>
              <w:t>Estrategia de entrada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_Toc241784303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12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7BB5D246" w14:textId="0631EA44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4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6.5.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Adaptación del producto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_Toc241784304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12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950B700" w14:textId="65E4563E" w:rsidR="0025409A" w:rsidRPr="003D1CC5" w:rsidRDefault="0010320C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5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7.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Plan Administrativo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_Toc241784305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13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7889404E" w14:textId="41803159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6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7.1.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Constitución legal de la empresa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_Toc241784306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13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4474F136" w14:textId="136945EE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7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7.2.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Misión, Visión y Valores corporativos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_Toc241784307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13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5568EA4" w14:textId="71444B7F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8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7.3.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Organigram</w:t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a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_Toc241784308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13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74AB043D" w14:textId="4F749BCF" w:rsidR="0025409A" w:rsidRPr="003D1CC5" w:rsidRDefault="0010320C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9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8.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Plan financiero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_Toc241784309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13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FCE901E" w14:textId="2BE66D7A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0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8.1.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I</w:t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nversión inicial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_Toc241784310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14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127BC7C3" w14:textId="1374040B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1" w:history="1"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8.2.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Proyección de ventas e ingresos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_Toc241784311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14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31AB36CB" w14:textId="0F6237E7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2" w:history="1"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8.3.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Costos preoperativos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_Toc241784312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14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1061D102" w14:textId="131C17D1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3" w:history="1"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8.4.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Costos operativos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_Toc241784313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14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139BE33D" w14:textId="62556C8C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4" w:history="1"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8.5.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Costos de Administración y ventas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_Toc241784314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14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E6966C3" w14:textId="4532572F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5" w:history="1"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8.6.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Flujo de caja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_Toc241784315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14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C982B3F" w14:textId="718C897E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6" w:history="1"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8.7.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Estado de resultado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_Toc241784316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14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44BFD2A6" w14:textId="49794D5B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7" w:history="1"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8.8.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Balance General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_Toc241784317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14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E00FE14" w14:textId="485731E6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8" w:history="1"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8.9.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Evaluación del proyecto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_Toc241784318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14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71FFB96" w14:textId="11BD0BB0" w:rsidR="0025409A" w:rsidRPr="003D1CC5" w:rsidRDefault="0010320C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9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9.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Impacto y sostenibilidad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_Toc241784319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14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1039DC9" w14:textId="79ED16ED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20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9.1.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Impacto económico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_Toc241784320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14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2C8D7E7" w14:textId="377B6BF0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21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9.2.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Impacto social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_Toc241784321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14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E0F6F04" w14:textId="75AF90DB" w:rsidR="0025409A" w:rsidRPr="003D1CC5" w:rsidRDefault="0010320C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22" w:history="1"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9.3.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Impacto ambiental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_Toc241784322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14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122D756" w14:textId="6420E1B0" w:rsidR="0025409A" w:rsidRPr="003D1CC5" w:rsidRDefault="0010320C">
          <w:pPr>
            <w:pStyle w:val="TDC1"/>
            <w:tabs>
              <w:tab w:val="left" w:pos="66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23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10.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Análisis de sensibilidad o riesgos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_Toc241784323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14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10ABD889" w14:textId="2A9AB085" w:rsidR="0025409A" w:rsidRPr="003D1CC5" w:rsidRDefault="0010320C">
          <w:pPr>
            <w:pStyle w:val="TDC1"/>
            <w:tabs>
              <w:tab w:val="left" w:pos="66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24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11.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Cronograma de implementación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_Toc241784324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15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2B9EAE87" w14:textId="29A91020" w:rsidR="0025409A" w:rsidRPr="003D1CC5" w:rsidRDefault="0010320C">
          <w:pPr>
            <w:pStyle w:val="TDC1"/>
            <w:tabs>
              <w:tab w:val="left" w:pos="66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25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12.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Referencias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_Toc241784325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16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19A31B6" w14:textId="644BDA5B" w:rsidR="0025409A" w:rsidRPr="003D1CC5" w:rsidRDefault="0010320C">
          <w:pPr>
            <w:pStyle w:val="TDC1"/>
            <w:tabs>
              <w:tab w:val="left" w:pos="66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26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13.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Anexos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_Toc241784326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17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297156E8" w14:textId="1371BD3B" w:rsidR="00307CF8" w:rsidRPr="003D1CC5" w:rsidRDefault="00307CF8">
          <w:pPr>
            <w:rPr>
              <w:rFonts w:ascii="Arial Narrow" w:hAnsi="Arial Narrow"/>
            </w:rPr>
          </w:pPr>
          <w:r w:rsidRPr="003D1CC5">
            <w:rPr>
              <w:rFonts w:ascii="Arial Narrow" w:hAnsi="Arial Narrow"/>
              <w:b/>
              <w:bCs/>
              <w:lang w:val="es-ES"/>
            </w:rPr>
            <w:fldChar w:fldCharType="end"/>
          </w:r>
        </w:p>
      </w:sdtContent>
    </w:sdt>
    <w:p w14:paraId="01C18DDE" w14:textId="74B65871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26BE755" w14:textId="50965A28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30D85CD" w14:textId="28D2D813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BB81922" w14:textId="20A90B17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01B2DC0" w14:textId="7DB6E1A8" w:rsidR="00307CF8" w:rsidRPr="003D1CC5" w:rsidRDefault="00307CF8" w:rsidP="00307CF8">
      <w:pPr>
        <w:spacing w:after="0"/>
        <w:jc w:val="center"/>
        <w:rPr>
          <w:rFonts w:ascii="Arial Narrow" w:hAnsi="Arial Narrow"/>
          <w:b/>
          <w:bCs/>
          <w:kern w:val="0"/>
          <w:lang w:eastAsia="es-CO"/>
        </w:rPr>
      </w:pPr>
    </w:p>
    <w:p w14:paraId="6BFBF219" w14:textId="46E1287F" w:rsidR="00307CF8" w:rsidRPr="003D1CC5" w:rsidRDefault="00307CF8" w:rsidP="00307CF8">
      <w:pPr>
        <w:spacing w:after="0"/>
        <w:jc w:val="center"/>
        <w:rPr>
          <w:rFonts w:ascii="Arial Narrow" w:hAnsi="Arial Narrow"/>
          <w:b/>
          <w:bCs/>
          <w:kern w:val="0"/>
          <w:lang w:eastAsia="es-CO"/>
        </w:rPr>
      </w:pPr>
      <w:r w:rsidRPr="003D1CC5">
        <w:rPr>
          <w:rFonts w:ascii="Arial Narrow" w:hAnsi="Arial Narrow"/>
          <w:b/>
          <w:bCs/>
          <w:kern w:val="0"/>
          <w:lang w:eastAsia="es-CO"/>
        </w:rPr>
        <w:lastRenderedPageBreak/>
        <w:t>Lista de Tablas</w:t>
      </w:r>
    </w:p>
    <w:p w14:paraId="46DB731E" w14:textId="45340187" w:rsidR="00307CF8" w:rsidRPr="003D1CC5" w:rsidRDefault="00307CF8" w:rsidP="00307CF8">
      <w:pPr>
        <w:spacing w:after="0"/>
        <w:rPr>
          <w:rFonts w:ascii="Arial Narrow" w:hAnsi="Arial Narrow"/>
          <w:b/>
          <w:bCs/>
          <w:kern w:val="0"/>
          <w:lang w:eastAsia="es-CO"/>
        </w:rPr>
      </w:pPr>
      <w:r w:rsidRPr="003D1CC5">
        <w:rPr>
          <w:rFonts w:ascii="Arial Narrow" w:hAnsi="Arial Narrow"/>
          <w:b/>
          <w:bCs/>
          <w:kern w:val="0"/>
          <w:lang w:eastAsia="es-CO"/>
        </w:rPr>
        <w:fldChar w:fldCharType="begin"/>
      </w:r>
      <w:r w:rsidRPr="003D1CC5">
        <w:rPr>
          <w:rFonts w:ascii="Arial Narrow" w:hAnsi="Arial Narrow"/>
          <w:b/>
          <w:bCs/>
          <w:kern w:val="0"/>
          <w:lang w:eastAsia="es-CO"/>
        </w:rPr>
        <w:instrText xml:space="preserve"> TOC \h \z \c "Tabla" </w:instrText>
      </w:r>
      <w:r w:rsidRPr="003D1CC5">
        <w:rPr>
          <w:rFonts w:ascii="Arial Narrow" w:hAnsi="Arial Narrow"/>
          <w:b/>
          <w:bCs/>
          <w:kern w:val="0"/>
          <w:lang w:eastAsia="es-CO"/>
        </w:rPr>
        <w:fldChar w:fldCharType="separate"/>
      </w:r>
      <w:r w:rsidRPr="003D1CC5">
        <w:rPr>
          <w:rFonts w:ascii="Arial Narrow" w:hAnsi="Arial Narrow"/>
          <w:noProof/>
          <w:kern w:val="0"/>
          <w:lang w:val="es-ES" w:eastAsia="es-CO"/>
        </w:rPr>
        <w:t>No se encuentran elementos de tabla de ilustraciones.</w:t>
      </w:r>
      <w:r w:rsidRPr="003D1CC5">
        <w:rPr>
          <w:rFonts w:ascii="Arial Narrow" w:hAnsi="Arial Narrow"/>
          <w:b/>
          <w:bCs/>
          <w:kern w:val="0"/>
          <w:lang w:eastAsia="es-CO"/>
        </w:rPr>
        <w:fldChar w:fldCharType="end"/>
      </w:r>
    </w:p>
    <w:p w14:paraId="44333094" w14:textId="7ADB73EE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FFB6D51" w14:textId="7B9DA001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9102F8F" w14:textId="2CFD820D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473054A" w14:textId="1B9EB62F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2BFFBCC" w14:textId="0A2B88F8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3324CFD" w14:textId="7BC056E8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CD2E9AF" w14:textId="625BAB86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1D0226C" w14:textId="58C574E8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A22C2DF" w14:textId="129AAFA5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350FD1F" w14:textId="650B603B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077ACB3" w14:textId="0A290CC6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3DBAED1" w14:textId="7DCE77AE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4D23802" w14:textId="3FBB90D9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9B0B2DF" w14:textId="2ACAC6EA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03DD7CC" w14:textId="1F8C9051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E8939C8" w14:textId="217A9D00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7E5DFD7" w14:textId="48C928F3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834D734" w14:textId="4E30D96E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3122E3F" w14:textId="2B850632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94B87CE" w14:textId="51A5A2EE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A686E09" w14:textId="7352267C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19B4D5F" w14:textId="2DF405C3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58DD1ED" w14:textId="2CBB1A89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0F5BE68" w14:textId="0E965DF2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99ECF4D" w14:textId="1C839444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EDBBFA1" w14:textId="4F5375E7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FDF06D8" w14:textId="3A1663D6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800DAA4" w14:textId="23D08D83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2D19C74" w14:textId="6D727636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B2DF1B2" w14:textId="0C9E3214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BF3D8C6" w14:textId="77777777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ABE103A" w14:textId="488170DD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8D3A86D" w14:textId="5AF124C7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01CD58F" w14:textId="1D39C50A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C48CE4C" w14:textId="772B7D6B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F569AD2" w14:textId="77777777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37CB1BC" w14:textId="26B3F102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1BB1FA9" w14:textId="1A295178" w:rsidR="00B22FD3" w:rsidRPr="003D1CC5" w:rsidRDefault="00B22FD3" w:rsidP="000A2F4C">
      <w:pPr>
        <w:pStyle w:val="Ttulo1"/>
        <w:rPr>
          <w:szCs w:val="24"/>
        </w:rPr>
      </w:pPr>
      <w:bookmarkStart w:id="0" w:name="_Toc241784272"/>
      <w:r w:rsidRPr="003D1CC5">
        <w:rPr>
          <w:szCs w:val="24"/>
        </w:rPr>
        <w:lastRenderedPageBreak/>
        <w:t>Descripción general del proyecto</w:t>
      </w:r>
      <w:bookmarkEnd w:id="0"/>
    </w:p>
    <w:p w14:paraId="3FC2404B" w14:textId="77777777" w:rsidR="0070435D" w:rsidRPr="003D1CC5" w:rsidRDefault="0070435D" w:rsidP="0070435D">
      <w:pPr>
        <w:rPr>
          <w:rFonts w:ascii="Arial Narrow" w:hAnsi="Arial Narrow"/>
          <w:lang w:eastAsia="es-CO"/>
        </w:rPr>
      </w:pPr>
    </w:p>
    <w:p w14:paraId="62BA703B" w14:textId="63196DE9" w:rsidR="00B22FD3" w:rsidRDefault="0070435D" w:rsidP="000A2F4C">
      <w:pPr>
        <w:pStyle w:val="Ttulo2"/>
        <w:rPr>
          <w:szCs w:val="24"/>
          <w:lang w:eastAsia="es-CO"/>
        </w:rPr>
      </w:pPr>
      <w:bookmarkStart w:id="1" w:name="_Toc241784273"/>
      <w:r w:rsidRPr="003D1CC5">
        <w:rPr>
          <w:szCs w:val="24"/>
          <w:lang w:eastAsia="es-CO"/>
        </w:rPr>
        <w:t>Identificación de la Empresa</w:t>
      </w:r>
      <w:bookmarkEnd w:id="1"/>
    </w:p>
    <w:p w14:paraId="5AB1B48B" w14:textId="77777777" w:rsidR="00FA6890" w:rsidRDefault="00FA6890" w:rsidP="00FA6890">
      <w:pPr>
        <w:rPr>
          <w:rFonts w:ascii="Arial Narrow" w:hAnsi="Arial Narrow"/>
          <w:lang w:eastAsia="es-CO"/>
        </w:rPr>
      </w:pPr>
    </w:p>
    <w:p w14:paraId="619A6C18" w14:textId="2A3F5522" w:rsidR="00FA6890" w:rsidRPr="00FA6890" w:rsidRDefault="00FA6890" w:rsidP="00FA6890">
      <w:pPr>
        <w:rPr>
          <w:rFonts w:ascii="Arial Narrow" w:hAnsi="Arial Narrow"/>
          <w:lang w:eastAsia="es-CO"/>
        </w:rPr>
      </w:pPr>
      <w:r w:rsidRPr="00FA6890">
        <w:rPr>
          <w:rFonts w:ascii="Arial Narrow" w:hAnsi="Arial Narrow"/>
          <w:lang w:eastAsia="es-CO"/>
        </w:rPr>
        <w:t>Descripción</w:t>
      </w:r>
    </w:p>
    <w:p w14:paraId="31956E86" w14:textId="75B4CA9B" w:rsidR="0070435D" w:rsidRPr="003D1CC5" w:rsidRDefault="0070435D" w:rsidP="0070435D">
      <w:pPr>
        <w:spacing w:after="0"/>
        <w:rPr>
          <w:rFonts w:ascii="Arial Narrow" w:hAnsi="Arial Narrow"/>
          <w:b/>
          <w:bCs/>
          <w:kern w:val="0"/>
          <w:lang w:eastAsia="es-CO"/>
        </w:rPr>
      </w:pPr>
    </w:p>
    <w:p w14:paraId="33CD9266" w14:textId="77777777" w:rsidR="0070435D" w:rsidRPr="003D1CC5" w:rsidRDefault="0070435D" w:rsidP="0070435D">
      <w:pPr>
        <w:spacing w:after="0"/>
        <w:rPr>
          <w:rFonts w:ascii="Arial Narrow" w:hAnsi="Arial Narrow"/>
          <w:b/>
          <w:bCs/>
          <w:kern w:val="0"/>
          <w:lang w:eastAsia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4"/>
        <w:gridCol w:w="4034"/>
      </w:tblGrid>
      <w:tr w:rsidR="00B22FD3" w:rsidRPr="003D1CC5" w14:paraId="3CF44CC6" w14:textId="77777777" w:rsidTr="00B22FD3">
        <w:tc>
          <w:tcPr>
            <w:tcW w:w="0" w:type="auto"/>
            <w:hideMark/>
          </w:tcPr>
          <w:p w14:paraId="25707F78" w14:textId="77777777" w:rsidR="00B22FD3" w:rsidRPr="003D1CC5" w:rsidRDefault="00B22FD3" w:rsidP="0070435D">
            <w:pPr>
              <w:rPr>
                <w:rFonts w:ascii="Arial Narrow" w:hAnsi="Arial Narrow"/>
                <w:b/>
                <w:bCs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b/>
                <w:bCs/>
                <w:kern w:val="0"/>
                <w:lang w:eastAsia="es-CO"/>
              </w:rPr>
              <w:t>Aspecto</w:t>
            </w:r>
          </w:p>
        </w:tc>
        <w:tc>
          <w:tcPr>
            <w:tcW w:w="0" w:type="auto"/>
            <w:hideMark/>
          </w:tcPr>
          <w:p w14:paraId="67D6F7FB" w14:textId="77777777" w:rsidR="00B22FD3" w:rsidRPr="003D1CC5" w:rsidRDefault="00B22FD3" w:rsidP="0070435D">
            <w:pPr>
              <w:rPr>
                <w:rFonts w:ascii="Arial Narrow" w:hAnsi="Arial Narrow"/>
                <w:b/>
                <w:bCs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b/>
                <w:bCs/>
                <w:kern w:val="0"/>
                <w:lang w:eastAsia="es-CO"/>
              </w:rPr>
              <w:t>Información</w:t>
            </w:r>
          </w:p>
        </w:tc>
      </w:tr>
      <w:tr w:rsidR="00B22FD3" w:rsidRPr="003D1CC5" w14:paraId="6A64BE1B" w14:textId="77777777" w:rsidTr="00B22FD3">
        <w:tc>
          <w:tcPr>
            <w:tcW w:w="0" w:type="auto"/>
            <w:hideMark/>
          </w:tcPr>
          <w:p w14:paraId="033213B0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Nombre comercial</w:t>
            </w:r>
          </w:p>
        </w:tc>
        <w:tc>
          <w:tcPr>
            <w:tcW w:w="0" w:type="auto"/>
            <w:hideMark/>
          </w:tcPr>
          <w:p w14:paraId="3329EC8D" w14:textId="44321FDD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2FCFBE68" w14:textId="77777777" w:rsidTr="00B22FD3">
        <w:tc>
          <w:tcPr>
            <w:tcW w:w="0" w:type="auto"/>
            <w:hideMark/>
          </w:tcPr>
          <w:p w14:paraId="35DDFD55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Razón social</w:t>
            </w:r>
          </w:p>
        </w:tc>
        <w:tc>
          <w:tcPr>
            <w:tcW w:w="0" w:type="auto"/>
            <w:hideMark/>
          </w:tcPr>
          <w:p w14:paraId="204C7275" w14:textId="42CD211D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43F6B39B" w14:textId="77777777" w:rsidTr="00B22FD3">
        <w:tc>
          <w:tcPr>
            <w:tcW w:w="0" w:type="auto"/>
            <w:hideMark/>
          </w:tcPr>
          <w:p w14:paraId="4FC875B2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Sector</w:t>
            </w:r>
          </w:p>
        </w:tc>
        <w:tc>
          <w:tcPr>
            <w:tcW w:w="0" w:type="auto"/>
            <w:hideMark/>
          </w:tcPr>
          <w:p w14:paraId="5858064E" w14:textId="77777777" w:rsidR="00B22FD3" w:rsidRPr="00FA6890" w:rsidRDefault="00B22FD3" w:rsidP="0070435D">
            <w:pPr>
              <w:rPr>
                <w:rFonts w:ascii="Arial Narrow" w:hAnsi="Arial Narrow"/>
                <w:color w:val="FF0000"/>
                <w:kern w:val="0"/>
                <w:lang w:eastAsia="es-CO"/>
              </w:rPr>
            </w:pPr>
            <w:r w:rsidRPr="00FA6890">
              <w:rPr>
                <w:rFonts w:ascii="Arial Narrow" w:hAnsi="Arial Narrow"/>
                <w:color w:val="FF0000"/>
                <w:kern w:val="0"/>
                <w:lang w:eastAsia="es-CO"/>
              </w:rPr>
              <w:t>Agroindustria / alimentos / gastronomía</w:t>
            </w:r>
          </w:p>
        </w:tc>
      </w:tr>
      <w:tr w:rsidR="00B22FD3" w:rsidRPr="003D1CC5" w14:paraId="09C9E01D" w14:textId="77777777" w:rsidTr="00B22FD3">
        <w:tc>
          <w:tcPr>
            <w:tcW w:w="0" w:type="auto"/>
            <w:hideMark/>
          </w:tcPr>
          <w:p w14:paraId="6A550FE8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Actividad</w:t>
            </w:r>
          </w:p>
        </w:tc>
        <w:tc>
          <w:tcPr>
            <w:tcW w:w="0" w:type="auto"/>
            <w:hideMark/>
          </w:tcPr>
          <w:p w14:paraId="5C5025E0" w14:textId="77777777" w:rsidR="00B22FD3" w:rsidRPr="00FA6890" w:rsidRDefault="00B22FD3" w:rsidP="0070435D">
            <w:pPr>
              <w:rPr>
                <w:rFonts w:ascii="Arial Narrow" w:hAnsi="Arial Narrow"/>
                <w:color w:val="FF0000"/>
                <w:kern w:val="0"/>
                <w:lang w:eastAsia="es-CO"/>
              </w:rPr>
            </w:pPr>
            <w:r w:rsidRPr="00FA6890">
              <w:rPr>
                <w:rFonts w:ascii="Arial Narrow" w:hAnsi="Arial Narrow"/>
                <w:color w:val="FF0000"/>
                <w:kern w:val="0"/>
                <w:lang w:eastAsia="es-CO"/>
              </w:rPr>
              <w:t>Producción y comercialización de alimentos</w:t>
            </w:r>
          </w:p>
        </w:tc>
      </w:tr>
      <w:tr w:rsidR="00B22FD3" w:rsidRPr="003D1CC5" w14:paraId="7BFECB37" w14:textId="77777777" w:rsidTr="00B22FD3">
        <w:tc>
          <w:tcPr>
            <w:tcW w:w="0" w:type="auto"/>
            <w:hideMark/>
          </w:tcPr>
          <w:p w14:paraId="20A774EE" w14:textId="35C6DD44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Producto</w:t>
            </w:r>
            <w:r w:rsidR="0025409A" w:rsidRPr="003D1CC5">
              <w:rPr>
                <w:rFonts w:ascii="Arial Narrow" w:hAnsi="Arial Narrow"/>
                <w:kern w:val="0"/>
                <w:lang w:eastAsia="es-CO"/>
              </w:rPr>
              <w:t xml:space="preserve"> inicial</w:t>
            </w:r>
          </w:p>
        </w:tc>
        <w:tc>
          <w:tcPr>
            <w:tcW w:w="0" w:type="auto"/>
            <w:hideMark/>
          </w:tcPr>
          <w:p w14:paraId="533D915F" w14:textId="77777777" w:rsidR="00B22FD3" w:rsidRPr="00FA6890" w:rsidRDefault="00B22FD3" w:rsidP="0070435D">
            <w:pPr>
              <w:rPr>
                <w:rFonts w:ascii="Arial Narrow" w:hAnsi="Arial Narrow"/>
                <w:color w:val="FF0000"/>
                <w:kern w:val="0"/>
                <w:lang w:eastAsia="es-CO"/>
              </w:rPr>
            </w:pPr>
            <w:r w:rsidRPr="00FA6890">
              <w:rPr>
                <w:rFonts w:ascii="Arial Narrow" w:hAnsi="Arial Narrow"/>
                <w:color w:val="FF0000"/>
                <w:kern w:val="0"/>
                <w:lang w:eastAsia="es-CO"/>
              </w:rPr>
              <w:t>Galletas artesanales de coco</w:t>
            </w:r>
          </w:p>
        </w:tc>
      </w:tr>
      <w:tr w:rsidR="00B22FD3" w:rsidRPr="003D1CC5" w14:paraId="60432198" w14:textId="77777777" w:rsidTr="00B22FD3">
        <w:tc>
          <w:tcPr>
            <w:tcW w:w="0" w:type="auto"/>
            <w:hideMark/>
          </w:tcPr>
          <w:p w14:paraId="78C6F7C9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Origen</w:t>
            </w:r>
          </w:p>
        </w:tc>
        <w:tc>
          <w:tcPr>
            <w:tcW w:w="0" w:type="auto"/>
            <w:hideMark/>
          </w:tcPr>
          <w:p w14:paraId="041CCF23" w14:textId="77777777" w:rsidR="00B22FD3" w:rsidRPr="00FA6890" w:rsidRDefault="00B22FD3" w:rsidP="0070435D">
            <w:pPr>
              <w:rPr>
                <w:rFonts w:ascii="Arial Narrow" w:hAnsi="Arial Narrow"/>
                <w:color w:val="FF0000"/>
                <w:kern w:val="0"/>
                <w:lang w:eastAsia="es-CO"/>
              </w:rPr>
            </w:pPr>
            <w:r w:rsidRPr="00FA6890">
              <w:rPr>
                <w:rFonts w:ascii="Arial Narrow" w:hAnsi="Arial Narrow"/>
                <w:color w:val="FF0000"/>
                <w:kern w:val="0"/>
                <w:lang w:eastAsia="es-CO"/>
              </w:rPr>
              <w:t>Colombia</w:t>
            </w:r>
          </w:p>
        </w:tc>
      </w:tr>
      <w:tr w:rsidR="00B22FD3" w:rsidRPr="003D1CC5" w14:paraId="019F33D4" w14:textId="77777777" w:rsidTr="00B22FD3">
        <w:tc>
          <w:tcPr>
            <w:tcW w:w="0" w:type="auto"/>
            <w:hideMark/>
          </w:tcPr>
          <w:p w14:paraId="0A6CA0AF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Territorio asociado</w:t>
            </w:r>
          </w:p>
        </w:tc>
        <w:tc>
          <w:tcPr>
            <w:tcW w:w="0" w:type="auto"/>
            <w:hideMark/>
          </w:tcPr>
          <w:p w14:paraId="045D1299" w14:textId="77777777" w:rsidR="00B22FD3" w:rsidRPr="00FA6890" w:rsidRDefault="00B22FD3" w:rsidP="0070435D">
            <w:pPr>
              <w:rPr>
                <w:rFonts w:ascii="Arial Narrow" w:hAnsi="Arial Narrow"/>
                <w:color w:val="FF0000"/>
                <w:kern w:val="0"/>
                <w:lang w:eastAsia="es-CO"/>
              </w:rPr>
            </w:pPr>
            <w:r w:rsidRPr="00FA6890">
              <w:rPr>
                <w:rFonts w:ascii="Arial Narrow" w:hAnsi="Arial Narrow"/>
                <w:color w:val="FF0000"/>
                <w:kern w:val="0"/>
                <w:lang w:eastAsia="es-CO"/>
              </w:rPr>
              <w:t>Pacífico colombiano</w:t>
            </w:r>
          </w:p>
        </w:tc>
      </w:tr>
      <w:tr w:rsidR="00B22FD3" w:rsidRPr="003D1CC5" w14:paraId="6B2A7E14" w14:textId="77777777" w:rsidTr="00B22FD3">
        <w:tc>
          <w:tcPr>
            <w:tcW w:w="0" w:type="auto"/>
            <w:hideMark/>
          </w:tcPr>
          <w:p w14:paraId="539400F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Mercado objetivo</w:t>
            </w:r>
          </w:p>
        </w:tc>
        <w:tc>
          <w:tcPr>
            <w:tcW w:w="0" w:type="auto"/>
            <w:hideMark/>
          </w:tcPr>
          <w:p w14:paraId="6FF6D3DB" w14:textId="77777777" w:rsidR="00B22FD3" w:rsidRPr="00FA6890" w:rsidRDefault="00B22FD3" w:rsidP="0070435D">
            <w:pPr>
              <w:rPr>
                <w:rFonts w:ascii="Arial Narrow" w:hAnsi="Arial Narrow"/>
                <w:color w:val="FF0000"/>
                <w:kern w:val="0"/>
                <w:lang w:eastAsia="es-CO"/>
              </w:rPr>
            </w:pPr>
            <w:r w:rsidRPr="00FA6890">
              <w:rPr>
                <w:rFonts w:ascii="Arial Narrow" w:hAnsi="Arial Narrow"/>
                <w:color w:val="FF0000"/>
                <w:kern w:val="0"/>
                <w:lang w:eastAsia="es-CO"/>
              </w:rPr>
              <w:t>Nacional + internacional</w:t>
            </w:r>
          </w:p>
        </w:tc>
      </w:tr>
      <w:tr w:rsidR="00B22FD3" w:rsidRPr="003D1CC5" w14:paraId="0FCCE176" w14:textId="77777777" w:rsidTr="00B22FD3">
        <w:tc>
          <w:tcPr>
            <w:tcW w:w="0" w:type="auto"/>
            <w:hideMark/>
          </w:tcPr>
          <w:p w14:paraId="5833B97A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Canal de comercialización</w:t>
            </w:r>
          </w:p>
        </w:tc>
        <w:tc>
          <w:tcPr>
            <w:tcW w:w="0" w:type="auto"/>
            <w:hideMark/>
          </w:tcPr>
          <w:p w14:paraId="535F7308" w14:textId="452D0A21" w:rsidR="00B22FD3" w:rsidRPr="00FA6890" w:rsidRDefault="0070435D" w:rsidP="0070435D">
            <w:pPr>
              <w:rPr>
                <w:rFonts w:ascii="Arial Narrow" w:hAnsi="Arial Narrow"/>
                <w:color w:val="FF0000"/>
                <w:kern w:val="0"/>
                <w:lang w:eastAsia="es-CO"/>
              </w:rPr>
            </w:pPr>
            <w:r w:rsidRPr="00FA6890">
              <w:rPr>
                <w:rFonts w:ascii="Arial Narrow" w:hAnsi="Arial Narrow"/>
                <w:color w:val="FF0000"/>
                <w:kern w:val="0"/>
                <w:lang w:eastAsia="es-CO"/>
              </w:rPr>
              <w:t>Tiendas especializadas</w:t>
            </w:r>
          </w:p>
        </w:tc>
      </w:tr>
    </w:tbl>
    <w:p w14:paraId="064F48DF" w14:textId="77777777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1F22064" w14:textId="4E42D2E0" w:rsidR="00B22FD3" w:rsidRPr="003D1CC5" w:rsidRDefault="00B22FD3" w:rsidP="000A2F4C">
      <w:pPr>
        <w:pStyle w:val="Ttulo2"/>
        <w:rPr>
          <w:rFonts w:eastAsia="Times New Roman"/>
          <w:szCs w:val="24"/>
          <w:lang w:eastAsia="es-CO"/>
        </w:rPr>
      </w:pPr>
      <w:bookmarkStart w:id="2" w:name="_Toc241784274"/>
      <w:r w:rsidRPr="003D1CC5">
        <w:rPr>
          <w:rFonts w:eastAsia="Times New Roman"/>
          <w:szCs w:val="24"/>
          <w:lang w:eastAsia="es-CO"/>
        </w:rPr>
        <w:t>Historia y origen de la idea</w:t>
      </w:r>
      <w:bookmarkEnd w:id="2"/>
    </w:p>
    <w:p w14:paraId="2C6E5E11" w14:textId="77777777" w:rsidR="00FA6890" w:rsidRDefault="00FA6890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0D182D6" w14:textId="6E68255D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¿Cómo surge </w:t>
      </w:r>
      <w:r w:rsidR="00194439">
        <w:rPr>
          <w:rFonts w:ascii="Arial Narrow" w:hAnsi="Arial Narrow"/>
          <w:kern w:val="0"/>
          <w:lang w:eastAsia="es-CO"/>
        </w:rPr>
        <w:t>la empresa</w:t>
      </w:r>
      <w:r w:rsidRPr="003D1CC5">
        <w:rPr>
          <w:rFonts w:ascii="Arial Narrow" w:hAnsi="Arial Narrow"/>
          <w:kern w:val="0"/>
          <w:lang w:eastAsia="es-CO"/>
        </w:rPr>
        <w:t xml:space="preserve">? </w:t>
      </w:r>
    </w:p>
    <w:p w14:paraId="30BFA18B" w14:textId="24C928E7" w:rsidR="00012316" w:rsidRPr="009A76F9" w:rsidRDefault="00B22FD3" w:rsidP="009A76F9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¿Qué </w:t>
      </w:r>
      <w:r w:rsidR="009A76F9">
        <w:rPr>
          <w:rFonts w:ascii="Arial Narrow" w:hAnsi="Arial Narrow"/>
          <w:kern w:val="0"/>
          <w:lang w:eastAsia="es-CO"/>
        </w:rPr>
        <w:t xml:space="preserve">problema, </w:t>
      </w:r>
      <w:r w:rsidRPr="003D1CC5">
        <w:rPr>
          <w:rFonts w:ascii="Arial Narrow" w:hAnsi="Arial Narrow"/>
          <w:kern w:val="0"/>
          <w:lang w:eastAsia="es-CO"/>
        </w:rPr>
        <w:t xml:space="preserve">necesidad </w:t>
      </w:r>
      <w:r w:rsidR="009A76F9" w:rsidRPr="003D1CC5">
        <w:rPr>
          <w:rFonts w:ascii="Arial Narrow" w:hAnsi="Arial Narrow"/>
          <w:kern w:val="0"/>
          <w:lang w:eastAsia="es-CO"/>
        </w:rPr>
        <w:t>u</w:t>
      </w:r>
      <w:r w:rsidRPr="003D1CC5">
        <w:rPr>
          <w:rFonts w:ascii="Arial Narrow" w:hAnsi="Arial Narrow"/>
          <w:kern w:val="0"/>
          <w:lang w:eastAsia="es-CO"/>
        </w:rPr>
        <w:t xml:space="preserve"> oportunidad identifica? </w:t>
      </w:r>
    </w:p>
    <w:p w14:paraId="3F577784" w14:textId="77777777" w:rsidR="009A76F9" w:rsidRDefault="009A76F9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B0268EE" w14:textId="5432E3BC" w:rsidR="00B22FD3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Explicar:</w:t>
      </w:r>
    </w:p>
    <w:p w14:paraId="5206FBBF" w14:textId="77777777" w:rsidR="00012316" w:rsidRPr="003D1CC5" w:rsidRDefault="00012316" w:rsidP="0070435D">
      <w:pPr>
        <w:spacing w:after="0"/>
        <w:rPr>
          <w:rFonts w:ascii="Arial Narrow" w:hAnsi="Arial Narrow"/>
          <w:kern w:val="0"/>
          <w:lang w:eastAsia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0A2F4C" w:rsidRPr="003D1CC5" w14:paraId="18FC5CD0" w14:textId="77777777" w:rsidTr="000A2F4C">
        <w:tc>
          <w:tcPr>
            <w:tcW w:w="2207" w:type="dxa"/>
          </w:tcPr>
          <w:p w14:paraId="63C30D1E" w14:textId="72A66ABA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  <w:bookmarkStart w:id="3" w:name="_Hlk241778181"/>
            <w:r w:rsidRPr="003D1CC5">
              <w:rPr>
                <w:rFonts w:ascii="Arial Narrow" w:hAnsi="Arial Narrow"/>
                <w:kern w:val="0"/>
                <w:lang w:eastAsia="es-CO"/>
              </w:rPr>
              <w:t>Problema</w:t>
            </w:r>
          </w:p>
        </w:tc>
        <w:tc>
          <w:tcPr>
            <w:tcW w:w="2207" w:type="dxa"/>
          </w:tcPr>
          <w:p w14:paraId="4CDB3567" w14:textId="03E4E9C9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Necesidad</w:t>
            </w:r>
          </w:p>
        </w:tc>
        <w:tc>
          <w:tcPr>
            <w:tcW w:w="2207" w:type="dxa"/>
          </w:tcPr>
          <w:p w14:paraId="109C93C7" w14:textId="57F2B944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Deseo</w:t>
            </w:r>
          </w:p>
        </w:tc>
        <w:tc>
          <w:tcPr>
            <w:tcW w:w="2207" w:type="dxa"/>
          </w:tcPr>
          <w:p w14:paraId="61DDE739" w14:textId="62A7F833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Oportunidad de mercado</w:t>
            </w:r>
          </w:p>
        </w:tc>
      </w:tr>
      <w:tr w:rsidR="000A2F4C" w:rsidRPr="003D1CC5" w14:paraId="02FF6A59" w14:textId="77777777" w:rsidTr="000A2F4C">
        <w:tc>
          <w:tcPr>
            <w:tcW w:w="2207" w:type="dxa"/>
          </w:tcPr>
          <w:p w14:paraId="7F573348" w14:textId="77777777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2207" w:type="dxa"/>
          </w:tcPr>
          <w:p w14:paraId="4F57601E" w14:textId="77777777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2207" w:type="dxa"/>
          </w:tcPr>
          <w:p w14:paraId="660F4E9D" w14:textId="77777777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2207" w:type="dxa"/>
          </w:tcPr>
          <w:p w14:paraId="7447D691" w14:textId="77777777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bookmarkEnd w:id="3"/>
    </w:tbl>
    <w:p w14:paraId="656492B3" w14:textId="1B9F7A94" w:rsidR="000A2F4C" w:rsidRPr="003D1CC5" w:rsidRDefault="000A2F4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02E339E" w14:textId="31E4903A" w:rsidR="000A2F4C" w:rsidRDefault="000A2F4C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¿Pregunta desafío?</w:t>
      </w:r>
    </w:p>
    <w:p w14:paraId="287DE002" w14:textId="00076587" w:rsidR="009A76F9" w:rsidRDefault="009A76F9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735A8CF" w14:textId="77777777" w:rsidR="009A76F9" w:rsidRPr="003D1CC5" w:rsidRDefault="009A76F9" w:rsidP="009A76F9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¿Por qué </w:t>
      </w:r>
      <w:r>
        <w:rPr>
          <w:rFonts w:ascii="Arial Narrow" w:hAnsi="Arial Narrow"/>
          <w:kern w:val="0"/>
          <w:lang w:eastAsia="es-CO"/>
        </w:rPr>
        <w:t>surge el producto</w:t>
      </w:r>
      <w:r w:rsidRPr="003D1CC5">
        <w:rPr>
          <w:rFonts w:ascii="Arial Narrow" w:hAnsi="Arial Narrow"/>
          <w:kern w:val="0"/>
          <w:lang w:eastAsia="es-CO"/>
        </w:rPr>
        <w:t xml:space="preserve">? </w:t>
      </w:r>
    </w:p>
    <w:p w14:paraId="609A0B9A" w14:textId="77777777" w:rsidR="009A76F9" w:rsidRPr="003D1CC5" w:rsidRDefault="009A76F9" w:rsidP="009A76F9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¿Qué relación tiene el producto con el territorio? </w:t>
      </w:r>
    </w:p>
    <w:p w14:paraId="36CE9362" w14:textId="77777777" w:rsidR="009A76F9" w:rsidRDefault="009A76F9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F109235" w14:textId="77777777" w:rsidR="00135196" w:rsidRPr="003D1CC5" w:rsidRDefault="00135196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6DE76C4" w14:textId="70F4AB12" w:rsidR="005C3D3D" w:rsidRDefault="005C3D3D" w:rsidP="005C3D3D">
      <w:pPr>
        <w:spacing w:after="0"/>
        <w:rPr>
          <w:rFonts w:ascii="Arial Narrow" w:hAnsi="Arial Narrow"/>
          <w:kern w:val="0"/>
          <w:lang w:eastAsia="es-CO"/>
        </w:rPr>
      </w:pPr>
    </w:p>
    <w:p w14:paraId="7553C5D3" w14:textId="1990E317" w:rsidR="00012316" w:rsidRDefault="00012316" w:rsidP="005C3D3D">
      <w:pPr>
        <w:spacing w:after="0"/>
        <w:rPr>
          <w:rFonts w:ascii="Arial Narrow" w:hAnsi="Arial Narrow"/>
          <w:kern w:val="0"/>
          <w:lang w:eastAsia="es-CO"/>
        </w:rPr>
      </w:pPr>
    </w:p>
    <w:p w14:paraId="66649E8D" w14:textId="77777777" w:rsidR="009A76F9" w:rsidRPr="003D1CC5" w:rsidRDefault="009A76F9" w:rsidP="005C3D3D">
      <w:pPr>
        <w:spacing w:after="0"/>
        <w:rPr>
          <w:rFonts w:ascii="Arial Narrow" w:hAnsi="Arial Narrow"/>
          <w:kern w:val="0"/>
          <w:lang w:eastAsia="es-CO"/>
        </w:rPr>
      </w:pPr>
    </w:p>
    <w:p w14:paraId="26015C79" w14:textId="6DF03037" w:rsidR="00B22FD3" w:rsidRPr="003D1CC5" w:rsidRDefault="00B22FD3" w:rsidP="000A2F4C">
      <w:pPr>
        <w:pStyle w:val="Ttulo2"/>
        <w:rPr>
          <w:rFonts w:eastAsia="Times New Roman"/>
          <w:szCs w:val="24"/>
          <w:lang w:eastAsia="es-CO"/>
        </w:rPr>
      </w:pPr>
      <w:bookmarkStart w:id="4" w:name="_Toc241784276"/>
      <w:r w:rsidRPr="003D1CC5">
        <w:rPr>
          <w:rFonts w:eastAsia="Times New Roman"/>
          <w:szCs w:val="24"/>
          <w:lang w:eastAsia="es-CO"/>
        </w:rPr>
        <w:lastRenderedPageBreak/>
        <w:t>Concepto de negocio</w:t>
      </w:r>
      <w:bookmarkEnd w:id="4"/>
    </w:p>
    <w:p w14:paraId="17B1A37D" w14:textId="77777777" w:rsidR="000A2F4C" w:rsidRPr="003D1CC5" w:rsidRDefault="000A2F4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3B747A4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012316">
        <w:rPr>
          <w:rFonts w:ascii="Arial Narrow" w:hAnsi="Arial Narrow"/>
          <w:kern w:val="0"/>
          <w:highlight w:val="yellow"/>
          <w:lang w:eastAsia="es-CO"/>
        </w:rPr>
        <w:t>Completar:</w:t>
      </w:r>
    </w:p>
    <w:p w14:paraId="6944466D" w14:textId="5A46A309" w:rsidR="00B22FD3" w:rsidRPr="003D1CC5" w:rsidRDefault="000A2F4C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LA EMPRESA se encarga</w:t>
      </w:r>
      <w:r w:rsidR="00012316">
        <w:rPr>
          <w:rFonts w:ascii="Arial Narrow" w:hAnsi="Arial Narrow"/>
          <w:kern w:val="0"/>
          <w:lang w:eastAsia="es-CO"/>
        </w:rPr>
        <w:t>rá</w:t>
      </w:r>
      <w:r w:rsidRPr="003D1CC5">
        <w:rPr>
          <w:rFonts w:ascii="Arial Narrow" w:hAnsi="Arial Narrow"/>
          <w:kern w:val="0"/>
          <w:lang w:eastAsia="es-CO"/>
        </w:rPr>
        <w:t xml:space="preserve"> de </w:t>
      </w:r>
      <w:r w:rsidR="00B22FD3" w:rsidRPr="003D1CC5">
        <w:rPr>
          <w:rFonts w:ascii="Arial Narrow" w:hAnsi="Arial Narrow"/>
          <w:kern w:val="0"/>
          <w:lang w:eastAsia="es-CO"/>
        </w:rPr>
        <w:t>__________ a __________ mediante __________, diferenciándose por __________.</w:t>
      </w:r>
    </w:p>
    <w:p w14:paraId="6FA43D2B" w14:textId="77777777" w:rsidR="005C3D3D" w:rsidRPr="003D1CC5" w:rsidRDefault="005C3D3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0C169C2" w14:textId="77777777" w:rsidR="000A2F4C" w:rsidRPr="003D1CC5" w:rsidRDefault="00B22FD3" w:rsidP="000A2F4C">
      <w:pPr>
        <w:pStyle w:val="Ttulo2"/>
        <w:rPr>
          <w:rFonts w:eastAsia="Times New Roman"/>
          <w:szCs w:val="24"/>
          <w:lang w:eastAsia="es-CO"/>
        </w:rPr>
      </w:pPr>
      <w:r w:rsidRPr="003D1CC5">
        <w:rPr>
          <w:rFonts w:eastAsia="Times New Roman"/>
          <w:szCs w:val="24"/>
          <w:lang w:eastAsia="es-CO"/>
        </w:rPr>
        <w:t xml:space="preserve"> </w:t>
      </w:r>
      <w:bookmarkStart w:id="5" w:name="_Toc241784277"/>
      <w:r w:rsidR="000A2F4C" w:rsidRPr="003D1CC5">
        <w:rPr>
          <w:rFonts w:eastAsia="Times New Roman"/>
          <w:szCs w:val="24"/>
          <w:lang w:eastAsia="es-CO"/>
        </w:rPr>
        <w:t>Elementos diferenciadores</w:t>
      </w:r>
      <w:bookmarkEnd w:id="5"/>
    </w:p>
    <w:p w14:paraId="67030241" w14:textId="77777777" w:rsidR="000A2F4C" w:rsidRPr="003D1CC5" w:rsidRDefault="000A2F4C" w:rsidP="000A2F4C">
      <w:pPr>
        <w:spacing w:after="0"/>
        <w:rPr>
          <w:rFonts w:ascii="Arial Narrow" w:hAnsi="Arial Narrow"/>
          <w:kern w:val="0"/>
          <w:lang w:eastAsia="es-CO"/>
        </w:rPr>
      </w:pPr>
    </w:p>
    <w:p w14:paraId="797A5C17" w14:textId="7EC49980" w:rsidR="000A2F4C" w:rsidRPr="00012316" w:rsidRDefault="000A2F4C" w:rsidP="000A2F4C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ingrediente protagonista. </w:t>
      </w:r>
    </w:p>
    <w:p w14:paraId="662BCE72" w14:textId="77777777" w:rsidR="000A2F4C" w:rsidRPr="00012316" w:rsidRDefault="000A2F4C" w:rsidP="000A2F4C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Elaboración artesanal. </w:t>
      </w:r>
    </w:p>
    <w:p w14:paraId="399BE16D" w14:textId="77777777" w:rsidR="000A2F4C" w:rsidRPr="00012316" w:rsidRDefault="000A2F4C" w:rsidP="000A2F4C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Posible certificación/uso de ingredientes orgánicos. </w:t>
      </w:r>
    </w:p>
    <w:p w14:paraId="2C23EFA9" w14:textId="72F6CB7E" w:rsidR="000A2F4C" w:rsidRPr="00012316" w:rsidRDefault="00135196" w:rsidP="000A2F4C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Ingrediente </w:t>
      </w:r>
      <w:r w:rsidR="000A2F4C" w:rsidRPr="00012316">
        <w:rPr>
          <w:rFonts w:ascii="Arial Narrow" w:hAnsi="Arial Narrow"/>
          <w:color w:val="FF0000"/>
          <w:kern w:val="0"/>
          <w:lang w:eastAsia="es-CO"/>
        </w:rPr>
        <w:t xml:space="preserve">orgánico, si está certificado. </w:t>
      </w:r>
    </w:p>
    <w:p w14:paraId="79ADF0CC" w14:textId="77777777" w:rsidR="000A2F4C" w:rsidRPr="00012316" w:rsidRDefault="000A2F4C" w:rsidP="000A2F4C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Identidad territorial. </w:t>
      </w:r>
    </w:p>
    <w:p w14:paraId="20FBAA1D" w14:textId="77777777" w:rsidR="000A2F4C" w:rsidRPr="00012316" w:rsidRDefault="000A2F4C" w:rsidP="000A2F4C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Historia del Pacífico colombiano. </w:t>
      </w:r>
    </w:p>
    <w:p w14:paraId="71B9D281" w14:textId="77777777" w:rsidR="000A2F4C" w:rsidRPr="00012316" w:rsidRDefault="000A2F4C" w:rsidP="000A2F4C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Empaque premium. </w:t>
      </w:r>
    </w:p>
    <w:p w14:paraId="00CD9302" w14:textId="77777777" w:rsidR="000A2F4C" w:rsidRPr="00012316" w:rsidRDefault="000A2F4C" w:rsidP="000A2F4C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Potencial de internacionalización. </w:t>
      </w:r>
    </w:p>
    <w:p w14:paraId="131905E9" w14:textId="6E222591" w:rsidR="000A2F4C" w:rsidRPr="003D1CC5" w:rsidRDefault="000A2F4C" w:rsidP="000A2F4C">
      <w:pPr>
        <w:pStyle w:val="Ttulo2"/>
        <w:numPr>
          <w:ilvl w:val="0"/>
          <w:numId w:val="0"/>
        </w:numPr>
        <w:rPr>
          <w:rFonts w:eastAsia="Times New Roman"/>
          <w:szCs w:val="24"/>
          <w:lang w:eastAsia="es-CO"/>
        </w:rPr>
      </w:pPr>
    </w:p>
    <w:p w14:paraId="344F593F" w14:textId="469D141A" w:rsidR="005C3D3D" w:rsidRPr="003D1CC5" w:rsidRDefault="00B22FD3" w:rsidP="000A2F4C">
      <w:pPr>
        <w:pStyle w:val="Ttulo2"/>
        <w:rPr>
          <w:rFonts w:eastAsia="Times New Roman"/>
          <w:szCs w:val="24"/>
          <w:lang w:eastAsia="es-CO"/>
        </w:rPr>
      </w:pPr>
      <w:bookmarkStart w:id="6" w:name="_Toc241784278"/>
      <w:r w:rsidRPr="003D1CC5">
        <w:rPr>
          <w:rFonts w:eastAsia="Times New Roman"/>
          <w:szCs w:val="24"/>
          <w:lang w:eastAsia="es-CO"/>
        </w:rPr>
        <w:t>Modelo de negocio</w:t>
      </w:r>
      <w:bookmarkEnd w:id="6"/>
    </w:p>
    <w:p w14:paraId="16503171" w14:textId="56D476B5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Aquí podemos utilizar Business Model Canvas</w:t>
      </w:r>
      <w:r w:rsidR="0076347E">
        <w:rPr>
          <w:rFonts w:ascii="Arial Narrow" w:hAnsi="Arial Narrow"/>
          <w:kern w:val="0"/>
          <w:lang w:eastAsia="es-CO"/>
        </w:rPr>
        <w:t>, el lienzo con una breve explicación</w:t>
      </w:r>
    </w:p>
    <w:p w14:paraId="1B01E508" w14:textId="074FBD96" w:rsidR="00B22FD3" w:rsidRPr="003D1CC5" w:rsidRDefault="00B22FD3" w:rsidP="000A2F4C">
      <w:pPr>
        <w:pStyle w:val="Ttulo2"/>
        <w:numPr>
          <w:ilvl w:val="0"/>
          <w:numId w:val="0"/>
        </w:numPr>
        <w:rPr>
          <w:rFonts w:eastAsia="Times New Roman"/>
          <w:szCs w:val="24"/>
          <w:lang w:eastAsia="es-CO"/>
        </w:rPr>
      </w:pPr>
    </w:p>
    <w:p w14:paraId="32BC3548" w14:textId="3A3F2987" w:rsidR="00B22FD3" w:rsidRPr="003D1CC5" w:rsidRDefault="00B22FD3" w:rsidP="000A2F4C">
      <w:pPr>
        <w:pStyle w:val="Ttulo1"/>
        <w:rPr>
          <w:szCs w:val="24"/>
        </w:rPr>
      </w:pPr>
      <w:bookmarkStart w:id="7" w:name="_Toc241784279"/>
      <w:r w:rsidRPr="003D1CC5">
        <w:rPr>
          <w:szCs w:val="24"/>
        </w:rPr>
        <w:t>Investigación de mercados</w:t>
      </w:r>
      <w:bookmarkEnd w:id="7"/>
    </w:p>
    <w:p w14:paraId="2428F709" w14:textId="77777777" w:rsidR="005C3D3D" w:rsidRPr="003D1CC5" w:rsidRDefault="005C3D3D" w:rsidP="005C3D3D">
      <w:pPr>
        <w:rPr>
          <w:rFonts w:ascii="Arial Narrow" w:hAnsi="Arial Narrow"/>
          <w:lang w:eastAsia="es-CO"/>
        </w:rPr>
      </w:pPr>
    </w:p>
    <w:p w14:paraId="44A34D32" w14:textId="69411487" w:rsidR="00B22FD3" w:rsidRPr="003D1CC5" w:rsidRDefault="00B22FD3" w:rsidP="000A2F4C">
      <w:pPr>
        <w:pStyle w:val="Ttulo2"/>
        <w:rPr>
          <w:rFonts w:eastAsia="Times New Roman"/>
          <w:szCs w:val="24"/>
          <w:lang w:eastAsia="es-CO"/>
        </w:rPr>
      </w:pPr>
      <w:r w:rsidRPr="003D1CC5">
        <w:rPr>
          <w:rFonts w:eastAsia="Times New Roman"/>
          <w:szCs w:val="24"/>
          <w:lang w:eastAsia="es-CO"/>
        </w:rPr>
        <w:t xml:space="preserve"> </w:t>
      </w:r>
      <w:bookmarkStart w:id="8" w:name="_Toc241784280"/>
      <w:r w:rsidRPr="003D1CC5">
        <w:rPr>
          <w:rFonts w:eastAsia="Times New Roman"/>
          <w:szCs w:val="24"/>
          <w:lang w:eastAsia="es-CO"/>
        </w:rPr>
        <w:t>Mercado nacional</w:t>
      </w:r>
      <w:bookmarkEnd w:id="8"/>
    </w:p>
    <w:p w14:paraId="47D5416B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Analizar:</w:t>
      </w:r>
    </w:p>
    <w:p w14:paraId="0FB7CACD" w14:textId="22C7F17A" w:rsidR="001616DC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D1CC5">
        <w:rPr>
          <w:rFonts w:ascii="Arial Narrow" w:hAnsi="Arial Narrow"/>
          <w:b/>
          <w:bCs/>
          <w:kern w:val="0"/>
          <w:lang w:eastAsia="es-CO"/>
        </w:rPr>
        <w:t>tendencias de consumo</w:t>
      </w:r>
      <w:r w:rsidRPr="003D1CC5">
        <w:rPr>
          <w:rFonts w:ascii="Arial Narrow" w:hAnsi="Arial Narrow"/>
          <w:kern w:val="0"/>
          <w:lang w:eastAsia="es-CO"/>
        </w:rPr>
        <w:t xml:space="preserve">; </w:t>
      </w:r>
      <w:r w:rsidRPr="00012316">
        <w:rPr>
          <w:rFonts w:ascii="Arial Narrow" w:hAnsi="Arial Narrow"/>
          <w:color w:val="FF0000"/>
          <w:kern w:val="0"/>
          <w:lang w:eastAsia="es-CO"/>
        </w:rPr>
        <w:t>consumidores de productos saludables; productos artesanales; snacks;</w:t>
      </w:r>
      <w:r w:rsidR="005C3D3D" w:rsidRPr="00012316">
        <w:rPr>
          <w:rFonts w:ascii="Arial Narrow" w:hAnsi="Arial Narrow"/>
          <w:color w:val="FF0000"/>
          <w:kern w:val="0"/>
          <w:lang w:eastAsia="es-CO"/>
        </w:rPr>
        <w:t xml:space="preserve"> </w:t>
      </w:r>
      <w:r w:rsidRPr="00012316">
        <w:rPr>
          <w:rFonts w:ascii="Arial Narrow" w:hAnsi="Arial Narrow"/>
          <w:color w:val="FF0000"/>
          <w:kern w:val="0"/>
          <w:lang w:eastAsia="es-CO"/>
        </w:rPr>
        <w:t xml:space="preserve">galletas premium; productos orgánicos. </w:t>
      </w:r>
    </w:p>
    <w:p w14:paraId="6B87A27E" w14:textId="0E189D02" w:rsidR="0076347E" w:rsidRDefault="0076347E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</w:p>
    <w:p w14:paraId="614C0AB3" w14:textId="77777777" w:rsidR="0076347E" w:rsidRDefault="0076347E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</w:p>
    <w:p w14:paraId="7862C156" w14:textId="3769646C" w:rsidR="0076347E" w:rsidRDefault="0076347E" w:rsidP="0076347E">
      <w:pPr>
        <w:pStyle w:val="Ttulo2"/>
        <w:rPr>
          <w:lang w:eastAsia="es-CO"/>
        </w:rPr>
      </w:pPr>
      <w:r>
        <w:rPr>
          <w:lang w:eastAsia="es-CO"/>
        </w:rPr>
        <w:lastRenderedPageBreak/>
        <w:t>Objetivos de la Investigación</w:t>
      </w:r>
    </w:p>
    <w:p w14:paraId="72B64B0D" w14:textId="1F20AC27" w:rsidR="0076347E" w:rsidRDefault="0076347E" w:rsidP="0076347E">
      <w:pPr>
        <w:pStyle w:val="Ttulo2"/>
        <w:rPr>
          <w:lang w:eastAsia="es-CO"/>
        </w:rPr>
      </w:pPr>
      <w:r>
        <w:rPr>
          <w:lang w:eastAsia="es-CO"/>
        </w:rPr>
        <w:t>Metodología</w:t>
      </w:r>
    </w:p>
    <w:p w14:paraId="39299C8F" w14:textId="7C45BBB1" w:rsidR="0076347E" w:rsidRDefault="0076347E" w:rsidP="0076347E">
      <w:pPr>
        <w:pStyle w:val="Ttulo3"/>
        <w:numPr>
          <w:ilvl w:val="2"/>
          <w:numId w:val="23"/>
        </w:numPr>
        <w:rPr>
          <w:lang w:eastAsia="es-CO"/>
        </w:rPr>
      </w:pPr>
      <w:r>
        <w:rPr>
          <w:lang w:eastAsia="es-CO"/>
        </w:rPr>
        <w:t>Enfoque de la Investigación</w:t>
      </w:r>
    </w:p>
    <w:p w14:paraId="250AD26D" w14:textId="25062BEA" w:rsidR="0076347E" w:rsidRDefault="0076347E" w:rsidP="0076347E">
      <w:pPr>
        <w:pStyle w:val="Ttulo3"/>
        <w:numPr>
          <w:ilvl w:val="2"/>
          <w:numId w:val="23"/>
        </w:numPr>
        <w:rPr>
          <w:lang w:eastAsia="es-CO"/>
        </w:rPr>
      </w:pPr>
      <w:r>
        <w:rPr>
          <w:lang w:eastAsia="es-CO"/>
        </w:rPr>
        <w:t>Tipo de Investigación</w:t>
      </w:r>
    </w:p>
    <w:p w14:paraId="6DC6EE54" w14:textId="708D7B8B" w:rsidR="0076347E" w:rsidRPr="0076347E" w:rsidRDefault="0076347E" w:rsidP="0076347E">
      <w:pPr>
        <w:pStyle w:val="Ttulo3"/>
        <w:numPr>
          <w:ilvl w:val="2"/>
          <w:numId w:val="23"/>
        </w:numPr>
        <w:rPr>
          <w:lang w:eastAsia="es-CO"/>
        </w:rPr>
      </w:pPr>
      <w:r>
        <w:rPr>
          <w:lang w:eastAsia="es-CO"/>
        </w:rPr>
        <w:t>Población objetivo</w:t>
      </w:r>
    </w:p>
    <w:p w14:paraId="2B429E30" w14:textId="7BDDCBDE" w:rsidR="001616DC" w:rsidRPr="003D1CC5" w:rsidRDefault="0076347E" w:rsidP="0076347E">
      <w:pPr>
        <w:pStyle w:val="Ttulo3"/>
        <w:numPr>
          <w:ilvl w:val="2"/>
          <w:numId w:val="23"/>
        </w:numPr>
        <w:rPr>
          <w:szCs w:val="24"/>
          <w:lang w:eastAsia="es-CO"/>
        </w:rPr>
      </w:pPr>
      <w:r>
        <w:rPr>
          <w:szCs w:val="24"/>
          <w:lang w:eastAsia="es-CO"/>
        </w:rPr>
        <w:t>Muestra (Incluir tipo de muestreo, margen de error, Nivel de confianza. Recordar que la profesora recomendó usar la tabla y les dijo que era conveniente utilizar una muestra de 68 personas debido a que los resultados de la investigación no se publicaran</w:t>
      </w:r>
    </w:p>
    <w:p w14:paraId="2FE0629D" w14:textId="77777777" w:rsidR="00012316" w:rsidRDefault="00012316" w:rsidP="001616DC">
      <w:pPr>
        <w:rPr>
          <w:rFonts w:ascii="Arial Narrow" w:hAnsi="Arial Narrow"/>
          <w:lang w:eastAsia="es-CO"/>
        </w:rPr>
      </w:pPr>
    </w:p>
    <w:p w14:paraId="090FFA21" w14:textId="75877AE3" w:rsidR="005C3D3D" w:rsidRPr="003D1CC5" w:rsidRDefault="001616DC" w:rsidP="0076347E">
      <w:pPr>
        <w:pStyle w:val="Ttulo2"/>
        <w:rPr>
          <w:lang w:eastAsia="es-CO"/>
        </w:rPr>
      </w:pPr>
      <w:r w:rsidRPr="003D1CC5">
        <w:rPr>
          <w:lang w:eastAsia="es-CO"/>
        </w:rPr>
        <w:t>TAM, SAM y SOM</w:t>
      </w:r>
    </w:p>
    <w:p w14:paraId="70F6C2E3" w14:textId="164EFEBC" w:rsidR="00B22FD3" w:rsidRPr="003D1CC5" w:rsidRDefault="00B22FD3" w:rsidP="000A2F4C">
      <w:pPr>
        <w:pStyle w:val="Ttulo2"/>
        <w:rPr>
          <w:rFonts w:eastAsia="Times New Roman"/>
          <w:szCs w:val="24"/>
          <w:lang w:eastAsia="es-CO"/>
        </w:rPr>
      </w:pPr>
      <w:bookmarkStart w:id="9" w:name="_Toc241784282"/>
      <w:r w:rsidRPr="003D1CC5">
        <w:rPr>
          <w:rFonts w:eastAsia="Times New Roman"/>
          <w:szCs w:val="24"/>
          <w:lang w:eastAsia="es-CO"/>
        </w:rPr>
        <w:t>Perfil del consumidor</w:t>
      </w:r>
      <w:bookmarkEnd w:id="9"/>
    </w:p>
    <w:p w14:paraId="5A1CF727" w14:textId="50F99661" w:rsidR="006D6A13" w:rsidRPr="003D1CC5" w:rsidRDefault="00670745" w:rsidP="006D6A13">
      <w:pPr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 xml:space="preserve">Breve descripción </w:t>
      </w:r>
    </w:p>
    <w:tbl>
      <w:tblPr>
        <w:tblStyle w:val="Tablaconcuadrcula"/>
        <w:tblW w:w="7104" w:type="dxa"/>
        <w:tblLook w:val="04A0" w:firstRow="1" w:lastRow="0" w:firstColumn="1" w:lastColumn="0" w:noHBand="0" w:noVBand="1"/>
      </w:tblPr>
      <w:tblGrid>
        <w:gridCol w:w="4518"/>
        <w:gridCol w:w="2586"/>
      </w:tblGrid>
      <w:tr w:rsidR="00B22FD3" w:rsidRPr="003D1CC5" w14:paraId="2B420D70" w14:textId="77777777" w:rsidTr="005C3D3D">
        <w:trPr>
          <w:trHeight w:val="257"/>
        </w:trPr>
        <w:tc>
          <w:tcPr>
            <w:tcW w:w="0" w:type="auto"/>
            <w:hideMark/>
          </w:tcPr>
          <w:p w14:paraId="459F6FF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Variable</w:t>
            </w:r>
          </w:p>
        </w:tc>
        <w:tc>
          <w:tcPr>
            <w:tcW w:w="0" w:type="auto"/>
            <w:hideMark/>
          </w:tcPr>
          <w:p w14:paraId="1097D138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Descripción</w:t>
            </w:r>
          </w:p>
        </w:tc>
      </w:tr>
      <w:tr w:rsidR="00B22FD3" w:rsidRPr="003D1CC5" w14:paraId="0E996B06" w14:textId="77777777" w:rsidTr="005C3D3D">
        <w:trPr>
          <w:trHeight w:val="246"/>
        </w:trPr>
        <w:tc>
          <w:tcPr>
            <w:tcW w:w="0" w:type="auto"/>
            <w:hideMark/>
          </w:tcPr>
          <w:p w14:paraId="200A4F1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Edad</w:t>
            </w:r>
          </w:p>
        </w:tc>
        <w:tc>
          <w:tcPr>
            <w:tcW w:w="0" w:type="auto"/>
            <w:hideMark/>
          </w:tcPr>
          <w:p w14:paraId="4688F12F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2C9C7284" w14:textId="77777777" w:rsidTr="005C3D3D">
        <w:trPr>
          <w:trHeight w:val="257"/>
        </w:trPr>
        <w:tc>
          <w:tcPr>
            <w:tcW w:w="0" w:type="auto"/>
            <w:hideMark/>
          </w:tcPr>
          <w:p w14:paraId="2EAB7B94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Género</w:t>
            </w:r>
          </w:p>
        </w:tc>
        <w:tc>
          <w:tcPr>
            <w:tcW w:w="0" w:type="auto"/>
            <w:hideMark/>
          </w:tcPr>
          <w:p w14:paraId="03B0B1AA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307A39E3" w14:textId="77777777" w:rsidTr="005C3D3D">
        <w:trPr>
          <w:trHeight w:val="246"/>
        </w:trPr>
        <w:tc>
          <w:tcPr>
            <w:tcW w:w="0" w:type="auto"/>
            <w:hideMark/>
          </w:tcPr>
          <w:p w14:paraId="08E20EC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Ingreso</w:t>
            </w:r>
          </w:p>
        </w:tc>
        <w:tc>
          <w:tcPr>
            <w:tcW w:w="0" w:type="auto"/>
            <w:hideMark/>
          </w:tcPr>
          <w:p w14:paraId="635E373E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763E6831" w14:textId="77777777" w:rsidTr="005C3D3D">
        <w:trPr>
          <w:trHeight w:val="257"/>
        </w:trPr>
        <w:tc>
          <w:tcPr>
            <w:tcW w:w="0" w:type="auto"/>
            <w:hideMark/>
          </w:tcPr>
          <w:p w14:paraId="5C0B96A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Ubicación</w:t>
            </w:r>
          </w:p>
        </w:tc>
        <w:tc>
          <w:tcPr>
            <w:tcW w:w="0" w:type="auto"/>
            <w:hideMark/>
          </w:tcPr>
          <w:p w14:paraId="43A04330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3B413EE0" w14:textId="77777777" w:rsidTr="005C3D3D">
        <w:trPr>
          <w:trHeight w:val="246"/>
        </w:trPr>
        <w:tc>
          <w:tcPr>
            <w:tcW w:w="0" w:type="auto"/>
            <w:hideMark/>
          </w:tcPr>
          <w:p w14:paraId="5330253F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Estilo de vida</w:t>
            </w:r>
          </w:p>
        </w:tc>
        <w:tc>
          <w:tcPr>
            <w:tcW w:w="0" w:type="auto"/>
            <w:hideMark/>
          </w:tcPr>
          <w:p w14:paraId="7911CF0E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0CAF74C1" w14:textId="77777777" w:rsidTr="005C3D3D">
        <w:trPr>
          <w:trHeight w:val="257"/>
        </w:trPr>
        <w:tc>
          <w:tcPr>
            <w:tcW w:w="0" w:type="auto"/>
            <w:hideMark/>
          </w:tcPr>
          <w:p w14:paraId="5115FBB4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Hábitos de consumo</w:t>
            </w:r>
          </w:p>
        </w:tc>
        <w:tc>
          <w:tcPr>
            <w:tcW w:w="0" w:type="auto"/>
            <w:hideMark/>
          </w:tcPr>
          <w:p w14:paraId="53660A8C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0E1F3FD4" w14:textId="77777777" w:rsidTr="005C3D3D">
        <w:trPr>
          <w:trHeight w:val="257"/>
        </w:trPr>
        <w:tc>
          <w:tcPr>
            <w:tcW w:w="0" w:type="auto"/>
            <w:hideMark/>
          </w:tcPr>
          <w:p w14:paraId="421EC610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Motivaciones</w:t>
            </w:r>
          </w:p>
        </w:tc>
        <w:tc>
          <w:tcPr>
            <w:tcW w:w="0" w:type="auto"/>
            <w:hideMark/>
          </w:tcPr>
          <w:p w14:paraId="31A12543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484A8BB6" w14:textId="77777777" w:rsidTr="005C3D3D">
        <w:trPr>
          <w:trHeight w:val="246"/>
        </w:trPr>
        <w:tc>
          <w:tcPr>
            <w:tcW w:w="0" w:type="auto"/>
            <w:hideMark/>
          </w:tcPr>
          <w:p w14:paraId="5FE05C3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Necesidades</w:t>
            </w:r>
          </w:p>
        </w:tc>
        <w:tc>
          <w:tcPr>
            <w:tcW w:w="0" w:type="auto"/>
            <w:hideMark/>
          </w:tcPr>
          <w:p w14:paraId="3D3F812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64E3CDCA" w14:textId="77777777" w:rsidTr="005C3D3D">
        <w:trPr>
          <w:trHeight w:val="257"/>
        </w:trPr>
        <w:tc>
          <w:tcPr>
            <w:tcW w:w="0" w:type="auto"/>
            <w:hideMark/>
          </w:tcPr>
          <w:p w14:paraId="6EDE971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Frecuencia de compra</w:t>
            </w:r>
          </w:p>
        </w:tc>
        <w:tc>
          <w:tcPr>
            <w:tcW w:w="0" w:type="auto"/>
            <w:hideMark/>
          </w:tcPr>
          <w:p w14:paraId="6C571C4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7D5852BC" w14:textId="77777777" w:rsidTr="005C3D3D">
        <w:trPr>
          <w:trHeight w:val="246"/>
        </w:trPr>
        <w:tc>
          <w:tcPr>
            <w:tcW w:w="0" w:type="auto"/>
            <w:hideMark/>
          </w:tcPr>
          <w:p w14:paraId="125AB90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Disposición a pagar</w:t>
            </w:r>
          </w:p>
        </w:tc>
        <w:tc>
          <w:tcPr>
            <w:tcW w:w="0" w:type="auto"/>
            <w:hideMark/>
          </w:tcPr>
          <w:p w14:paraId="3D799BBC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</w:tbl>
    <w:p w14:paraId="54FCCE0F" w14:textId="77777777" w:rsidR="006D6A13" w:rsidRPr="003D1CC5" w:rsidRDefault="006D6A1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A72C083" w14:textId="36E5E704" w:rsidR="006D6A13" w:rsidRPr="003D1CC5" w:rsidRDefault="001616DC" w:rsidP="001616DC">
      <w:pPr>
        <w:pStyle w:val="Ttulo2"/>
        <w:rPr>
          <w:szCs w:val="24"/>
          <w:lang w:eastAsia="es-CO"/>
        </w:rPr>
      </w:pPr>
      <w:bookmarkStart w:id="10" w:name="_Toc241784283"/>
      <w:r w:rsidRPr="003D1CC5">
        <w:rPr>
          <w:szCs w:val="24"/>
          <w:lang w:eastAsia="es-CO"/>
        </w:rPr>
        <w:t>Validación de Concepto de Empresa a Nivel Nacional</w:t>
      </w:r>
      <w:bookmarkEnd w:id="10"/>
    </w:p>
    <w:p w14:paraId="18AAFA9E" w14:textId="77777777" w:rsidR="001616DC" w:rsidRPr="003D1CC5" w:rsidRDefault="001616DC" w:rsidP="001616DC">
      <w:pPr>
        <w:rPr>
          <w:rFonts w:ascii="Arial Narrow" w:hAnsi="Arial Narrow"/>
          <w:lang w:eastAsia="es-CO"/>
        </w:rPr>
      </w:pPr>
    </w:p>
    <w:p w14:paraId="2CDC53BB" w14:textId="1B8D5963" w:rsidR="001616DC" w:rsidRPr="003D1CC5" w:rsidRDefault="001616DC" w:rsidP="001616DC">
      <w:pPr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Enfoque, tipo de investigación, tamaño de muestra, encuesta y resultados</w:t>
      </w:r>
    </w:p>
    <w:p w14:paraId="5BCBAED2" w14:textId="57EDED72" w:rsidR="001616DC" w:rsidRPr="003D1CC5" w:rsidRDefault="001616DC" w:rsidP="001616DC">
      <w:pPr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Premios o eventos de reconocimiento proyectados</w:t>
      </w:r>
    </w:p>
    <w:p w14:paraId="680CAE5A" w14:textId="77777777" w:rsidR="006D6A13" w:rsidRPr="003D1CC5" w:rsidRDefault="006D6A1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120CDC1" w14:textId="32E67405" w:rsidR="00B22FD3" w:rsidRPr="003D1CC5" w:rsidRDefault="00B22FD3" w:rsidP="000A2F4C">
      <w:pPr>
        <w:pStyle w:val="Ttulo2"/>
        <w:rPr>
          <w:rFonts w:eastAsia="Times New Roman"/>
          <w:szCs w:val="24"/>
          <w:lang w:eastAsia="es-CO"/>
        </w:rPr>
      </w:pPr>
      <w:bookmarkStart w:id="11" w:name="_Toc241784284"/>
      <w:r w:rsidRPr="003D1CC5">
        <w:rPr>
          <w:rFonts w:eastAsia="Times New Roman"/>
          <w:szCs w:val="24"/>
          <w:lang w:eastAsia="es-CO"/>
        </w:rPr>
        <w:t>Análisis de competencia</w:t>
      </w:r>
      <w:bookmarkEnd w:id="11"/>
    </w:p>
    <w:p w14:paraId="4DFDA18F" w14:textId="77777777" w:rsidR="00670745" w:rsidRPr="003D1CC5" w:rsidRDefault="00670745" w:rsidP="00670745">
      <w:pPr>
        <w:rPr>
          <w:rFonts w:ascii="Arial Narrow" w:hAnsi="Arial Narrow"/>
          <w:lang w:eastAsia="es-CO"/>
        </w:rPr>
      </w:pPr>
    </w:p>
    <w:p w14:paraId="4774E1E9" w14:textId="059F787C" w:rsidR="00670745" w:rsidRPr="003D1CC5" w:rsidRDefault="00670745" w:rsidP="00670745">
      <w:pPr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Breve descripción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98"/>
        <w:gridCol w:w="1004"/>
        <w:gridCol w:w="774"/>
        <w:gridCol w:w="1365"/>
        <w:gridCol w:w="1387"/>
        <w:gridCol w:w="731"/>
      </w:tblGrid>
      <w:tr w:rsidR="00670745" w:rsidRPr="003D1CC5" w14:paraId="441F2205" w14:textId="77777777" w:rsidTr="00670745">
        <w:tc>
          <w:tcPr>
            <w:tcW w:w="0" w:type="auto"/>
            <w:hideMark/>
          </w:tcPr>
          <w:p w14:paraId="7282386E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Competidor</w:t>
            </w:r>
          </w:p>
        </w:tc>
        <w:tc>
          <w:tcPr>
            <w:tcW w:w="1004" w:type="dxa"/>
            <w:hideMark/>
          </w:tcPr>
          <w:p w14:paraId="28B0220A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Producto</w:t>
            </w:r>
          </w:p>
        </w:tc>
        <w:tc>
          <w:tcPr>
            <w:tcW w:w="0" w:type="auto"/>
            <w:hideMark/>
          </w:tcPr>
          <w:p w14:paraId="0816B499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Precio</w:t>
            </w:r>
          </w:p>
        </w:tc>
        <w:tc>
          <w:tcPr>
            <w:tcW w:w="0" w:type="auto"/>
            <w:hideMark/>
          </w:tcPr>
          <w:p w14:paraId="6A1B18B0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Presentación</w:t>
            </w:r>
          </w:p>
        </w:tc>
        <w:tc>
          <w:tcPr>
            <w:tcW w:w="0" w:type="auto"/>
            <w:hideMark/>
          </w:tcPr>
          <w:p w14:paraId="2C8F003D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Diferenciador</w:t>
            </w:r>
          </w:p>
        </w:tc>
        <w:tc>
          <w:tcPr>
            <w:tcW w:w="0" w:type="auto"/>
            <w:hideMark/>
          </w:tcPr>
          <w:p w14:paraId="0508F802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Canal</w:t>
            </w:r>
          </w:p>
        </w:tc>
      </w:tr>
      <w:tr w:rsidR="00670745" w:rsidRPr="003D1CC5" w14:paraId="2FA274A5" w14:textId="77777777" w:rsidTr="00670745">
        <w:tc>
          <w:tcPr>
            <w:tcW w:w="0" w:type="auto"/>
            <w:hideMark/>
          </w:tcPr>
          <w:p w14:paraId="7968E39E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lastRenderedPageBreak/>
              <w:t>Competidor 1</w:t>
            </w:r>
          </w:p>
        </w:tc>
        <w:tc>
          <w:tcPr>
            <w:tcW w:w="1004" w:type="dxa"/>
            <w:hideMark/>
          </w:tcPr>
          <w:p w14:paraId="089A5F2F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2542327E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797C9E3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1528F98F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5FFAB299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70745" w:rsidRPr="003D1CC5" w14:paraId="15BCB25C" w14:textId="77777777" w:rsidTr="00670745">
        <w:tc>
          <w:tcPr>
            <w:tcW w:w="0" w:type="auto"/>
            <w:hideMark/>
          </w:tcPr>
          <w:p w14:paraId="0661A859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Competidor 2</w:t>
            </w:r>
          </w:p>
        </w:tc>
        <w:tc>
          <w:tcPr>
            <w:tcW w:w="1004" w:type="dxa"/>
            <w:hideMark/>
          </w:tcPr>
          <w:p w14:paraId="46CB4B6E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001988D1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6EA262D6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66B68C53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043238E1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70745" w:rsidRPr="003D1CC5" w14:paraId="6ED33FEF" w14:textId="77777777" w:rsidTr="00670745">
        <w:tc>
          <w:tcPr>
            <w:tcW w:w="0" w:type="auto"/>
            <w:hideMark/>
          </w:tcPr>
          <w:p w14:paraId="031323C1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Competidor 3</w:t>
            </w:r>
          </w:p>
        </w:tc>
        <w:tc>
          <w:tcPr>
            <w:tcW w:w="1004" w:type="dxa"/>
            <w:hideMark/>
          </w:tcPr>
          <w:p w14:paraId="4FA2860E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28FD9C95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246CBD46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AA5E24B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48E75C78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</w:tbl>
    <w:p w14:paraId="39489395" w14:textId="109593CF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55425F8" w14:textId="184176A9" w:rsidR="00670745" w:rsidRPr="003D1CC5" w:rsidRDefault="00670745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4C00F5E" w14:textId="491BD6ED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71A7DE2" w14:textId="79545639" w:rsidR="00B22FD3" w:rsidRPr="003D1CC5" w:rsidRDefault="00B22FD3" w:rsidP="00FD2C5C">
      <w:pPr>
        <w:pStyle w:val="Ttulo1"/>
        <w:rPr>
          <w:szCs w:val="24"/>
        </w:rPr>
      </w:pPr>
      <w:bookmarkStart w:id="12" w:name="_Toc241784285"/>
      <w:r w:rsidRPr="003D1CC5">
        <w:rPr>
          <w:szCs w:val="24"/>
        </w:rPr>
        <w:t>Plan de marketing</w:t>
      </w:r>
      <w:bookmarkEnd w:id="12"/>
    </w:p>
    <w:p w14:paraId="7E5C4727" w14:textId="168FE2D0" w:rsidR="00B22FD3" w:rsidRPr="003D1CC5" w:rsidRDefault="00B22FD3" w:rsidP="00FD2C5C">
      <w:pPr>
        <w:pStyle w:val="Ttulo2"/>
        <w:rPr>
          <w:rFonts w:eastAsia="Times New Roman"/>
          <w:szCs w:val="24"/>
          <w:lang w:eastAsia="es-CO"/>
        </w:rPr>
      </w:pPr>
      <w:bookmarkStart w:id="13" w:name="_Toc241784286"/>
      <w:r w:rsidRPr="003D1CC5">
        <w:rPr>
          <w:rFonts w:eastAsia="Times New Roman"/>
          <w:szCs w:val="24"/>
          <w:lang w:eastAsia="es-CO"/>
        </w:rPr>
        <w:t>Identidad de marca</w:t>
      </w:r>
      <w:bookmarkEnd w:id="13"/>
    </w:p>
    <w:p w14:paraId="77B98E29" w14:textId="77777777" w:rsidR="00FD2C5C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Nombre:  </w:t>
      </w:r>
    </w:p>
    <w:p w14:paraId="09924B57" w14:textId="456967A2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Concepto </w:t>
      </w:r>
    </w:p>
    <w:p w14:paraId="4C60EFB8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Historia </w:t>
      </w:r>
    </w:p>
    <w:p w14:paraId="3DD938A4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Personalidad </w:t>
      </w:r>
    </w:p>
    <w:p w14:paraId="515EBA67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Valores </w:t>
      </w:r>
    </w:p>
    <w:p w14:paraId="3A21DE8E" w14:textId="4D431A9A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Identidad visual </w:t>
      </w:r>
      <w:r w:rsidR="00FD2C5C" w:rsidRPr="003D1CC5">
        <w:rPr>
          <w:rFonts w:ascii="Arial Narrow" w:hAnsi="Arial Narrow"/>
          <w:kern w:val="0"/>
          <w:lang w:eastAsia="es-CO"/>
        </w:rPr>
        <w:t>(Logo o logotipo incluir imagen)</w:t>
      </w:r>
    </w:p>
    <w:p w14:paraId="4063BEF5" w14:textId="5178CDD4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Territorio de marca </w:t>
      </w:r>
    </w:p>
    <w:p w14:paraId="227D1DED" w14:textId="0739573F" w:rsidR="0011586F" w:rsidRPr="003D1CC5" w:rsidRDefault="0011586F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Registro de marca</w:t>
      </w:r>
    </w:p>
    <w:p w14:paraId="4DA1A0E2" w14:textId="2260615C" w:rsidR="00B22FD3" w:rsidRPr="003D1CC5" w:rsidRDefault="00B22FD3" w:rsidP="00FD2C5C">
      <w:pPr>
        <w:pStyle w:val="Ttulo2"/>
        <w:rPr>
          <w:rFonts w:eastAsia="Times New Roman"/>
          <w:szCs w:val="24"/>
          <w:lang w:eastAsia="es-CO"/>
        </w:rPr>
      </w:pPr>
      <w:bookmarkStart w:id="14" w:name="_Toc241784287"/>
      <w:r w:rsidRPr="003D1CC5">
        <w:rPr>
          <w:rFonts w:eastAsia="Times New Roman"/>
          <w:szCs w:val="24"/>
          <w:lang w:eastAsia="es-CO"/>
        </w:rPr>
        <w:t>Posicionamiento</w:t>
      </w:r>
      <w:bookmarkEnd w:id="14"/>
    </w:p>
    <w:p w14:paraId="4CA5DCCF" w14:textId="7ADFEE2A" w:rsidR="00B22FD3" w:rsidRPr="003D1CC5" w:rsidRDefault="00FD2C5C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La empresa </w:t>
      </w:r>
      <w:r w:rsidR="00B22FD3" w:rsidRPr="003D1CC5">
        <w:rPr>
          <w:rFonts w:ascii="Arial Narrow" w:hAnsi="Arial Narrow"/>
          <w:kern w:val="0"/>
          <w:lang w:eastAsia="es-CO"/>
        </w:rPr>
        <w:t>busca posicionarse como __________.</w:t>
      </w:r>
    </w:p>
    <w:p w14:paraId="57537AAE" w14:textId="389640A0" w:rsidR="000A2F4C" w:rsidRPr="003D1CC5" w:rsidRDefault="000A2F4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CC61A78" w14:textId="77777777" w:rsidR="000A2F4C" w:rsidRPr="003D1CC5" w:rsidRDefault="000A2F4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214E1D2" w14:textId="35A5BE45" w:rsidR="00B22FD3" w:rsidRPr="003D1CC5" w:rsidRDefault="00B22FD3" w:rsidP="00FD2C5C">
      <w:pPr>
        <w:pStyle w:val="Ttulo2"/>
        <w:rPr>
          <w:rFonts w:eastAsia="Times New Roman"/>
          <w:szCs w:val="24"/>
          <w:lang w:eastAsia="es-CO"/>
        </w:rPr>
      </w:pPr>
      <w:bookmarkStart w:id="15" w:name="_Toc241784288"/>
      <w:r w:rsidRPr="003D1CC5">
        <w:rPr>
          <w:rFonts w:eastAsia="Times New Roman"/>
          <w:szCs w:val="24"/>
          <w:lang w:eastAsia="es-CO"/>
        </w:rPr>
        <w:t>Estrategia de producto</w:t>
      </w:r>
      <w:bookmarkEnd w:id="15"/>
    </w:p>
    <w:p w14:paraId="697CA66D" w14:textId="77777777" w:rsidR="00FD2C5C" w:rsidRPr="003D1CC5" w:rsidRDefault="00FD2C5C" w:rsidP="000A2F4C">
      <w:pPr>
        <w:spacing w:after="0"/>
        <w:rPr>
          <w:rFonts w:ascii="Arial Narrow" w:hAnsi="Arial Narrow"/>
          <w:kern w:val="0"/>
          <w:lang w:eastAsia="es-CO"/>
        </w:rPr>
      </w:pPr>
    </w:p>
    <w:p w14:paraId="57E21712" w14:textId="2A06900F" w:rsidR="000A2F4C" w:rsidRPr="003D1CC5" w:rsidRDefault="000A2F4C" w:rsidP="00FD2C5C">
      <w:pPr>
        <w:pStyle w:val="Ttulo3"/>
        <w:numPr>
          <w:ilvl w:val="2"/>
          <w:numId w:val="23"/>
        </w:numPr>
        <w:rPr>
          <w:szCs w:val="24"/>
          <w:lang w:eastAsia="es-CO"/>
        </w:rPr>
      </w:pPr>
      <w:bookmarkStart w:id="16" w:name="_Toc241784289"/>
      <w:r w:rsidRPr="003D1CC5">
        <w:rPr>
          <w:szCs w:val="24"/>
          <w:lang w:eastAsia="es-CO"/>
        </w:rPr>
        <w:t>Descripción de los productos</w:t>
      </w:r>
      <w:bookmarkEnd w:id="16"/>
    </w:p>
    <w:p w14:paraId="179C0175" w14:textId="7775BFA9" w:rsidR="000A2F4C" w:rsidRPr="003D1CC5" w:rsidRDefault="00FD2C5C" w:rsidP="000A2F4C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Descripción comercial y ficha técnica </w:t>
      </w:r>
      <w:r w:rsidR="000A2F4C" w:rsidRPr="003D1CC5">
        <w:rPr>
          <w:rFonts w:ascii="Arial Narrow" w:hAnsi="Arial Narrow"/>
          <w:kern w:val="0"/>
          <w:lang w:eastAsia="es-CO"/>
        </w:rPr>
        <w:t>(Los productos deben cumplir con normas de etiquetado, empaque, tablas nutricionales, indicaciones o contraindicaciones)</w:t>
      </w:r>
    </w:p>
    <w:p w14:paraId="55AC8F0E" w14:textId="77777777" w:rsidR="000A2F4C" w:rsidRPr="003D1CC5" w:rsidRDefault="000A2F4C" w:rsidP="000A2F4C">
      <w:pPr>
        <w:spacing w:after="0"/>
        <w:rPr>
          <w:rFonts w:ascii="Arial Narrow" w:hAnsi="Arial Narrow"/>
          <w:kern w:val="0"/>
          <w:lang w:eastAsia="es-CO"/>
        </w:rPr>
      </w:pPr>
    </w:p>
    <w:p w14:paraId="068D5940" w14:textId="67E7307E" w:rsidR="000A2F4C" w:rsidRPr="003D1CC5" w:rsidRDefault="000A2F4C" w:rsidP="00FD2C5C">
      <w:pPr>
        <w:pStyle w:val="Ttulo3"/>
        <w:numPr>
          <w:ilvl w:val="2"/>
          <w:numId w:val="23"/>
        </w:numPr>
        <w:rPr>
          <w:szCs w:val="24"/>
          <w:lang w:eastAsia="es-CO"/>
        </w:rPr>
      </w:pPr>
      <w:bookmarkStart w:id="17" w:name="_Toc241784290"/>
      <w:r w:rsidRPr="003D1CC5">
        <w:rPr>
          <w:szCs w:val="24"/>
          <w:lang w:eastAsia="es-CO"/>
        </w:rPr>
        <w:t>Portafolio proyectado</w:t>
      </w:r>
      <w:bookmarkEnd w:id="17"/>
    </w:p>
    <w:p w14:paraId="77A5A677" w14:textId="2FE7330F" w:rsidR="000A2F4C" w:rsidRPr="003D1CC5" w:rsidRDefault="00795808" w:rsidP="000A2F4C">
      <w:pPr>
        <w:spacing w:after="0"/>
        <w:rPr>
          <w:rFonts w:ascii="Arial Narrow" w:hAnsi="Arial Narrow"/>
          <w:kern w:val="0"/>
          <w:lang w:eastAsia="es-CO"/>
        </w:rPr>
      </w:pPr>
      <w:r>
        <w:rPr>
          <w:rFonts w:ascii="Arial Narrow" w:hAnsi="Arial Narrow"/>
          <w:kern w:val="0"/>
          <w:lang w:eastAsia="es-CO"/>
        </w:rPr>
        <w:t>Incluir portafolio virtual</w:t>
      </w:r>
    </w:p>
    <w:p w14:paraId="0346AB07" w14:textId="77777777" w:rsidR="000A2F4C" w:rsidRPr="003D1CC5" w:rsidRDefault="000A2F4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1F00398" w14:textId="5BA7809F" w:rsidR="00B22FD3" w:rsidRPr="003D1CC5" w:rsidRDefault="00B22FD3" w:rsidP="001616DC">
      <w:pPr>
        <w:pStyle w:val="Ttulo2"/>
        <w:rPr>
          <w:rFonts w:eastAsia="Times New Roman"/>
          <w:szCs w:val="24"/>
          <w:lang w:eastAsia="es-CO"/>
        </w:rPr>
      </w:pPr>
      <w:bookmarkStart w:id="18" w:name="_Toc241784291"/>
      <w:r w:rsidRPr="003D1CC5">
        <w:rPr>
          <w:rFonts w:eastAsia="Times New Roman"/>
          <w:szCs w:val="24"/>
          <w:lang w:eastAsia="es-CO"/>
        </w:rPr>
        <w:t>Estrategia de precio</w:t>
      </w:r>
      <w:bookmarkEnd w:id="18"/>
    </w:p>
    <w:p w14:paraId="6FC69C2F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Calcular:</w:t>
      </w:r>
    </w:p>
    <w:p w14:paraId="4C3F7A40" w14:textId="30A12504" w:rsidR="001616DC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Costo unitario + margen + gastos comerciales + logística + impuestos = precio.</w:t>
      </w:r>
    </w:p>
    <w:p w14:paraId="305C9D7D" w14:textId="3D2C910E" w:rsidR="00670745" w:rsidRDefault="00B22FD3" w:rsidP="00670745">
      <w:pPr>
        <w:pStyle w:val="Ttulo2"/>
        <w:rPr>
          <w:rFonts w:eastAsia="Times New Roman"/>
          <w:szCs w:val="24"/>
          <w:lang w:eastAsia="es-CO"/>
        </w:rPr>
      </w:pPr>
      <w:bookmarkStart w:id="19" w:name="_Toc241784292"/>
      <w:r w:rsidRPr="003D1CC5">
        <w:rPr>
          <w:rFonts w:eastAsia="Times New Roman"/>
          <w:szCs w:val="24"/>
          <w:lang w:eastAsia="es-CO"/>
        </w:rPr>
        <w:t>Estrategia de distribución</w:t>
      </w:r>
      <w:bookmarkEnd w:id="19"/>
    </w:p>
    <w:p w14:paraId="71C59C1A" w14:textId="77777777" w:rsidR="00012316" w:rsidRPr="00012316" w:rsidRDefault="00012316" w:rsidP="00012316">
      <w:pPr>
        <w:rPr>
          <w:lang w:eastAsia="es-CO"/>
        </w:rPr>
      </w:pPr>
    </w:p>
    <w:p w14:paraId="65C858A1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lastRenderedPageBreak/>
        <w:t xml:space="preserve">Tienda propia </w:t>
      </w:r>
    </w:p>
    <w:p w14:paraId="51FD0D00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E-commerce </w:t>
      </w:r>
    </w:p>
    <w:p w14:paraId="73E8A425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Tiendas gourmet </w:t>
      </w:r>
    </w:p>
    <w:p w14:paraId="4B0647AE" w14:textId="5C3C7B58" w:rsidR="001616DC" w:rsidRPr="00012316" w:rsidRDefault="001616DC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>CANAL HORECA (Hoteles, restaurantes y cafeterías)</w:t>
      </w:r>
    </w:p>
    <w:p w14:paraId="61845082" w14:textId="45A0F5E6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Distribuidores </w:t>
      </w:r>
    </w:p>
    <w:p w14:paraId="2C11715B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Marketplaces </w:t>
      </w:r>
    </w:p>
    <w:p w14:paraId="343679A4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Exportación </w:t>
      </w:r>
    </w:p>
    <w:p w14:paraId="28E54A4B" w14:textId="1754C001" w:rsidR="00B22FD3" w:rsidRPr="003D1CC5" w:rsidRDefault="00B22FD3" w:rsidP="001616DC">
      <w:pPr>
        <w:pStyle w:val="Ttulo2"/>
        <w:rPr>
          <w:rFonts w:eastAsia="Times New Roman"/>
          <w:szCs w:val="24"/>
          <w:lang w:eastAsia="es-CO"/>
        </w:rPr>
      </w:pPr>
      <w:bookmarkStart w:id="20" w:name="_Toc241784293"/>
      <w:r w:rsidRPr="003D1CC5">
        <w:rPr>
          <w:rFonts w:eastAsia="Times New Roman"/>
          <w:szCs w:val="24"/>
          <w:lang w:eastAsia="es-CO"/>
        </w:rPr>
        <w:t>Comunicación</w:t>
      </w:r>
      <w:bookmarkEnd w:id="20"/>
    </w:p>
    <w:p w14:paraId="7F5FDE2F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Instagram </w:t>
      </w:r>
    </w:p>
    <w:p w14:paraId="1BDBA118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TikTok </w:t>
      </w:r>
    </w:p>
    <w:p w14:paraId="53BFDE79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Página web </w:t>
      </w:r>
    </w:p>
    <w:p w14:paraId="02C6B01D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Storytelling </w:t>
      </w:r>
    </w:p>
    <w:p w14:paraId="1B5EE815" w14:textId="008E27AA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Contenido </w:t>
      </w:r>
    </w:p>
    <w:p w14:paraId="22FA332B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Influenciadores </w:t>
      </w:r>
    </w:p>
    <w:p w14:paraId="7389B250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Ferias </w:t>
      </w:r>
    </w:p>
    <w:p w14:paraId="048AA206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Misiones comerciales </w:t>
      </w:r>
    </w:p>
    <w:p w14:paraId="55767680" w14:textId="68945349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Macrorruedas </w:t>
      </w:r>
    </w:p>
    <w:p w14:paraId="1D4C1002" w14:textId="54B4404E" w:rsidR="001616DC" w:rsidRPr="00012316" w:rsidRDefault="001616DC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>Premios internacionales</w:t>
      </w:r>
    </w:p>
    <w:p w14:paraId="3CAD00CA" w14:textId="6C128A2B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4041BA0" w14:textId="1E4B7195" w:rsidR="00B22FD3" w:rsidRPr="003D1CC5" w:rsidRDefault="00B22FD3" w:rsidP="00670745">
      <w:pPr>
        <w:pStyle w:val="Ttulo1"/>
        <w:rPr>
          <w:szCs w:val="24"/>
        </w:rPr>
      </w:pPr>
      <w:bookmarkStart w:id="21" w:name="_Toc241784294"/>
      <w:r w:rsidRPr="003D1CC5">
        <w:rPr>
          <w:szCs w:val="24"/>
        </w:rPr>
        <w:t>Plan técnico y operativo</w:t>
      </w:r>
      <w:bookmarkEnd w:id="21"/>
    </w:p>
    <w:p w14:paraId="3CA4A596" w14:textId="40F6D0F8" w:rsidR="00B22FD3" w:rsidRPr="003D1CC5" w:rsidRDefault="00B22FD3" w:rsidP="00670745">
      <w:pPr>
        <w:pStyle w:val="Ttulo2"/>
        <w:rPr>
          <w:rFonts w:eastAsia="Times New Roman"/>
          <w:szCs w:val="24"/>
          <w:lang w:eastAsia="es-CO"/>
        </w:rPr>
      </w:pPr>
      <w:bookmarkStart w:id="22" w:name="_Toc241784295"/>
      <w:r w:rsidRPr="003D1CC5">
        <w:rPr>
          <w:rFonts w:eastAsia="Times New Roman"/>
          <w:szCs w:val="24"/>
          <w:lang w:eastAsia="es-CO"/>
        </w:rPr>
        <w:t>Proceso productivo</w:t>
      </w:r>
      <w:bookmarkEnd w:id="22"/>
    </w:p>
    <w:p w14:paraId="13714AE1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Recepción de materias primas → almacenamiento → preparación → horneado → enfriamiento → glaseado → empaque → almacenamiento → distribución.</w:t>
      </w:r>
    </w:p>
    <w:p w14:paraId="7C5255FA" w14:textId="5DD3D788" w:rsidR="00B22FD3" w:rsidRPr="003D1CC5" w:rsidRDefault="00B22FD3" w:rsidP="00670745">
      <w:pPr>
        <w:pStyle w:val="Ttulo2"/>
        <w:rPr>
          <w:rFonts w:eastAsia="Times New Roman"/>
          <w:szCs w:val="24"/>
          <w:lang w:eastAsia="es-CO"/>
        </w:rPr>
      </w:pPr>
      <w:bookmarkStart w:id="23" w:name="_Toc241784296"/>
      <w:r w:rsidRPr="003D1CC5">
        <w:rPr>
          <w:rFonts w:eastAsia="Times New Roman"/>
          <w:szCs w:val="24"/>
          <w:lang w:eastAsia="es-CO"/>
        </w:rPr>
        <w:t>Capacidad instalada</w:t>
      </w:r>
      <w:bookmarkEnd w:id="23"/>
    </w:p>
    <w:p w14:paraId="2300531A" w14:textId="77777777" w:rsidR="00670745" w:rsidRPr="003D1CC5" w:rsidRDefault="00670745" w:rsidP="00670745">
      <w:pPr>
        <w:rPr>
          <w:rFonts w:ascii="Arial Narrow" w:hAnsi="Arial Narrow"/>
          <w:lang w:eastAsia="es-CO"/>
        </w:rPr>
      </w:pPr>
    </w:p>
    <w:tbl>
      <w:tblPr>
        <w:tblStyle w:val="Tablaconcuadrcula"/>
        <w:tblW w:w="6473" w:type="dxa"/>
        <w:tblLook w:val="04A0" w:firstRow="1" w:lastRow="0" w:firstColumn="1" w:lastColumn="0" w:noHBand="0" w:noVBand="1"/>
      </w:tblPr>
      <w:tblGrid>
        <w:gridCol w:w="4101"/>
        <w:gridCol w:w="2372"/>
      </w:tblGrid>
      <w:tr w:rsidR="00B22FD3" w:rsidRPr="003D1CC5" w14:paraId="4A543D58" w14:textId="77777777" w:rsidTr="00670745">
        <w:trPr>
          <w:trHeight w:val="333"/>
        </w:trPr>
        <w:tc>
          <w:tcPr>
            <w:tcW w:w="0" w:type="auto"/>
            <w:hideMark/>
          </w:tcPr>
          <w:p w14:paraId="7DB95985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Concepto</w:t>
            </w:r>
          </w:p>
        </w:tc>
        <w:tc>
          <w:tcPr>
            <w:tcW w:w="0" w:type="auto"/>
            <w:hideMark/>
          </w:tcPr>
          <w:p w14:paraId="4AAC2D5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Capacidad</w:t>
            </w:r>
          </w:p>
        </w:tc>
      </w:tr>
      <w:tr w:rsidR="00B22FD3" w:rsidRPr="003D1CC5" w14:paraId="6A953C42" w14:textId="77777777" w:rsidTr="00670745">
        <w:trPr>
          <w:trHeight w:val="319"/>
        </w:trPr>
        <w:tc>
          <w:tcPr>
            <w:tcW w:w="0" w:type="auto"/>
            <w:hideMark/>
          </w:tcPr>
          <w:p w14:paraId="1CC23189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Producción diaria</w:t>
            </w:r>
          </w:p>
        </w:tc>
        <w:tc>
          <w:tcPr>
            <w:tcW w:w="0" w:type="auto"/>
            <w:hideMark/>
          </w:tcPr>
          <w:p w14:paraId="60F3231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635C9161" w14:textId="77777777" w:rsidTr="00670745">
        <w:trPr>
          <w:trHeight w:val="333"/>
        </w:trPr>
        <w:tc>
          <w:tcPr>
            <w:tcW w:w="0" w:type="auto"/>
            <w:hideMark/>
          </w:tcPr>
          <w:p w14:paraId="7A359E3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Producción mensual</w:t>
            </w:r>
          </w:p>
        </w:tc>
        <w:tc>
          <w:tcPr>
            <w:tcW w:w="0" w:type="auto"/>
            <w:hideMark/>
          </w:tcPr>
          <w:p w14:paraId="7602C56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70B6287D" w14:textId="77777777" w:rsidTr="00670745">
        <w:trPr>
          <w:trHeight w:val="319"/>
        </w:trPr>
        <w:tc>
          <w:tcPr>
            <w:tcW w:w="0" w:type="auto"/>
            <w:hideMark/>
          </w:tcPr>
          <w:p w14:paraId="71422BA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Producción anual</w:t>
            </w:r>
          </w:p>
        </w:tc>
        <w:tc>
          <w:tcPr>
            <w:tcW w:w="0" w:type="auto"/>
            <w:hideMark/>
          </w:tcPr>
          <w:p w14:paraId="12917159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568A153C" w14:textId="77777777" w:rsidTr="00670745">
        <w:trPr>
          <w:trHeight w:val="333"/>
        </w:trPr>
        <w:tc>
          <w:tcPr>
            <w:tcW w:w="0" w:type="auto"/>
            <w:hideMark/>
          </w:tcPr>
          <w:p w14:paraId="173C365A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Capacidad máxima</w:t>
            </w:r>
          </w:p>
        </w:tc>
        <w:tc>
          <w:tcPr>
            <w:tcW w:w="0" w:type="auto"/>
            <w:hideMark/>
          </w:tcPr>
          <w:p w14:paraId="7BFDE6BF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</w:tbl>
    <w:p w14:paraId="0D3867EF" w14:textId="77777777" w:rsidR="00670745" w:rsidRPr="003D1CC5" w:rsidRDefault="00670745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A5D95B6" w14:textId="47F7FA50" w:rsidR="00B22FD3" w:rsidRPr="003D1CC5" w:rsidRDefault="00B22FD3" w:rsidP="00670745">
      <w:pPr>
        <w:pStyle w:val="Ttulo2"/>
        <w:rPr>
          <w:rFonts w:eastAsia="Times New Roman"/>
          <w:szCs w:val="24"/>
          <w:lang w:eastAsia="es-CO"/>
        </w:rPr>
      </w:pPr>
      <w:bookmarkStart w:id="24" w:name="_Toc241784297"/>
      <w:r w:rsidRPr="003D1CC5">
        <w:rPr>
          <w:rFonts w:eastAsia="Times New Roman"/>
          <w:szCs w:val="24"/>
          <w:lang w:eastAsia="es-CO"/>
        </w:rPr>
        <w:t>Requerimientos</w:t>
      </w:r>
      <w:bookmarkEnd w:id="24"/>
    </w:p>
    <w:p w14:paraId="434524B5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Equipos </w:t>
      </w:r>
    </w:p>
    <w:p w14:paraId="4E9E196E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Maquinaria </w:t>
      </w:r>
    </w:p>
    <w:p w14:paraId="22427D76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Utensilios </w:t>
      </w:r>
    </w:p>
    <w:p w14:paraId="6BD3CBF1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Materias primas </w:t>
      </w:r>
    </w:p>
    <w:p w14:paraId="3743BF9B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lastRenderedPageBreak/>
        <w:t xml:space="preserve">Empaques </w:t>
      </w:r>
    </w:p>
    <w:p w14:paraId="3D1A7C3E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Espacio físico </w:t>
      </w:r>
    </w:p>
    <w:p w14:paraId="3C1D35AF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Personal </w:t>
      </w:r>
    </w:p>
    <w:p w14:paraId="47A14846" w14:textId="77777777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012316">
        <w:rPr>
          <w:rFonts w:ascii="Arial Narrow" w:hAnsi="Arial Narrow"/>
          <w:color w:val="FF0000"/>
          <w:kern w:val="0"/>
          <w:lang w:eastAsia="es-CO"/>
        </w:rPr>
        <w:t xml:space="preserve">Transporte </w:t>
      </w:r>
    </w:p>
    <w:p w14:paraId="115E8D22" w14:textId="57AF7689" w:rsidR="00B22FD3" w:rsidRPr="00012316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</w:p>
    <w:p w14:paraId="735913CF" w14:textId="636E0E36" w:rsidR="00B22FD3" w:rsidRPr="00012316" w:rsidRDefault="00B22FD3" w:rsidP="00670745">
      <w:pPr>
        <w:pStyle w:val="Ttulo1"/>
        <w:rPr>
          <w:color w:val="FF0000"/>
          <w:szCs w:val="24"/>
        </w:rPr>
      </w:pPr>
      <w:bookmarkStart w:id="25" w:name="_Toc241784298"/>
      <w:r w:rsidRPr="003D1CC5">
        <w:rPr>
          <w:rStyle w:val="Ttulo1Car"/>
          <w:szCs w:val="24"/>
        </w:rPr>
        <w:t>Calidad e inocuidad</w:t>
      </w:r>
      <w:r w:rsidRPr="003D1CC5">
        <w:rPr>
          <w:szCs w:val="24"/>
        </w:rPr>
        <w:t xml:space="preserve"> </w:t>
      </w:r>
      <w:r w:rsidR="00670745" w:rsidRPr="003D1CC5">
        <w:rPr>
          <w:szCs w:val="24"/>
        </w:rPr>
        <w:t>(</w:t>
      </w:r>
      <w:r w:rsidR="00670745" w:rsidRPr="00012316">
        <w:rPr>
          <w:color w:val="FF0000"/>
          <w:szCs w:val="24"/>
        </w:rPr>
        <w:t>En caso de ser una empresa de bebidas, alimentos, cosméticos, insumos médicos)</w:t>
      </w:r>
      <w:bookmarkEnd w:id="25"/>
    </w:p>
    <w:p w14:paraId="5E667088" w14:textId="77777777" w:rsidR="00670745" w:rsidRPr="003D1CC5" w:rsidRDefault="00670745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1105C0A" w14:textId="0FB4C898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Buenas Prácticas de Manufactura </w:t>
      </w:r>
    </w:p>
    <w:p w14:paraId="0BA7A15C" w14:textId="77777777" w:rsidR="00B22FD3" w:rsidRPr="00861292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861292">
        <w:rPr>
          <w:rFonts w:ascii="Arial Narrow" w:hAnsi="Arial Narrow"/>
          <w:color w:val="FF0000"/>
          <w:kern w:val="0"/>
          <w:lang w:eastAsia="es-CO"/>
        </w:rPr>
        <w:t xml:space="preserve">Manipulación de alimentos </w:t>
      </w:r>
    </w:p>
    <w:p w14:paraId="38E602F7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Control de proveedores </w:t>
      </w:r>
    </w:p>
    <w:p w14:paraId="6B0C8E93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Control de materias primas </w:t>
      </w:r>
    </w:p>
    <w:p w14:paraId="5BC69D3B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Trazabilidad </w:t>
      </w:r>
    </w:p>
    <w:p w14:paraId="6D8AB5C6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Control de lotes </w:t>
      </w:r>
    </w:p>
    <w:p w14:paraId="7D6C68DC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Vida útil </w:t>
      </w:r>
    </w:p>
    <w:p w14:paraId="42FFAA8C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Etiquetado </w:t>
      </w:r>
    </w:p>
    <w:p w14:paraId="653E829E" w14:textId="77777777" w:rsidR="00B22FD3" w:rsidRPr="00861292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861292">
        <w:rPr>
          <w:rFonts w:ascii="Arial Narrow" w:hAnsi="Arial Narrow"/>
          <w:color w:val="FF0000"/>
          <w:kern w:val="0"/>
          <w:lang w:eastAsia="es-CO"/>
        </w:rPr>
        <w:t xml:space="preserve">Información nutricional </w:t>
      </w:r>
    </w:p>
    <w:p w14:paraId="2A25C55C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Declaración de alérgenos </w:t>
      </w:r>
    </w:p>
    <w:p w14:paraId="06112BB9" w14:textId="24E175DE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Requisitos sanitarios colombianos </w:t>
      </w:r>
      <w:r w:rsidR="00012316">
        <w:rPr>
          <w:rFonts w:ascii="Arial Narrow" w:hAnsi="Arial Narrow"/>
          <w:kern w:val="0"/>
          <w:lang w:eastAsia="es-CO"/>
        </w:rPr>
        <w:t>INVIMA</w:t>
      </w:r>
    </w:p>
    <w:p w14:paraId="5BC70EC1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Requisitos para exportación </w:t>
      </w:r>
    </w:p>
    <w:p w14:paraId="68B07F70" w14:textId="10240A4F" w:rsidR="00B22FD3" w:rsidRPr="003D1CC5" w:rsidRDefault="00B22FD3" w:rsidP="00670745">
      <w:pPr>
        <w:pStyle w:val="Ttulo1"/>
        <w:rPr>
          <w:szCs w:val="24"/>
        </w:rPr>
      </w:pPr>
      <w:bookmarkStart w:id="26" w:name="_Toc241784299"/>
      <w:r w:rsidRPr="003D1CC5">
        <w:rPr>
          <w:szCs w:val="24"/>
        </w:rPr>
        <w:t>Plan de internacionalización</w:t>
      </w:r>
      <w:bookmarkEnd w:id="26"/>
    </w:p>
    <w:p w14:paraId="1E9D82D1" w14:textId="5460B9CF" w:rsidR="00B22FD3" w:rsidRPr="003D1CC5" w:rsidRDefault="00B22FD3" w:rsidP="00670745">
      <w:pPr>
        <w:pStyle w:val="Ttulo2"/>
        <w:rPr>
          <w:rFonts w:eastAsia="Times New Roman"/>
          <w:szCs w:val="24"/>
          <w:lang w:eastAsia="es-CO"/>
        </w:rPr>
      </w:pPr>
      <w:bookmarkStart w:id="27" w:name="_Toc241784300"/>
      <w:r w:rsidRPr="003D1CC5">
        <w:rPr>
          <w:rFonts w:eastAsia="Times New Roman"/>
          <w:szCs w:val="24"/>
          <w:lang w:eastAsia="es-CO"/>
        </w:rPr>
        <w:t>Selección del mercado</w:t>
      </w:r>
      <w:r w:rsidR="0017149D" w:rsidRPr="003D1CC5">
        <w:rPr>
          <w:rFonts w:eastAsia="Times New Roman"/>
          <w:szCs w:val="24"/>
          <w:lang w:eastAsia="es-CO"/>
        </w:rPr>
        <w:t xml:space="preserve"> Internacional</w:t>
      </w:r>
      <w:bookmarkEnd w:id="27"/>
    </w:p>
    <w:p w14:paraId="5F926AAE" w14:textId="77777777" w:rsidR="0017149D" w:rsidRPr="003D1CC5" w:rsidRDefault="0017149D" w:rsidP="0017149D">
      <w:pPr>
        <w:rPr>
          <w:rFonts w:ascii="Arial Narrow" w:hAnsi="Arial Narrow"/>
          <w:lang w:eastAsia="es-CO"/>
        </w:rPr>
      </w:pPr>
    </w:p>
    <w:p w14:paraId="1DC52A12" w14:textId="24EBD773" w:rsidR="0017149D" w:rsidRPr="003D1CC5" w:rsidRDefault="0017149D" w:rsidP="0017149D">
      <w:pPr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Breve descripción de tendencias del sector</w:t>
      </w:r>
    </w:p>
    <w:p w14:paraId="260B0C49" w14:textId="7F7564C8" w:rsidR="00CF2BED" w:rsidRPr="003D1CC5" w:rsidRDefault="00CF2BED" w:rsidP="0017149D">
      <w:pPr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 xml:space="preserve">Descripción de la oportunidad en el mercado Internacional de acuerdo a la siguiente tabla </w:t>
      </w:r>
      <w:r w:rsidRPr="003D1CC5">
        <w:rPr>
          <w:rFonts w:ascii="Arial Narrow" w:hAnsi="Arial Narrow"/>
          <w:lang w:eastAsia="es-CO"/>
        </w:rPr>
        <w:br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CF2BED" w:rsidRPr="003D1CC5" w14:paraId="7B9829E9" w14:textId="77777777" w:rsidTr="00F91385">
        <w:tc>
          <w:tcPr>
            <w:tcW w:w="2207" w:type="dxa"/>
          </w:tcPr>
          <w:p w14:paraId="10E32696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Problema</w:t>
            </w:r>
          </w:p>
        </w:tc>
        <w:tc>
          <w:tcPr>
            <w:tcW w:w="2207" w:type="dxa"/>
          </w:tcPr>
          <w:p w14:paraId="754C08B4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Necesidad</w:t>
            </w:r>
          </w:p>
        </w:tc>
        <w:tc>
          <w:tcPr>
            <w:tcW w:w="2207" w:type="dxa"/>
          </w:tcPr>
          <w:p w14:paraId="00F6D4C9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Deseo</w:t>
            </w:r>
          </w:p>
        </w:tc>
        <w:tc>
          <w:tcPr>
            <w:tcW w:w="2207" w:type="dxa"/>
          </w:tcPr>
          <w:p w14:paraId="184DCC02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Oportunidad de mercado</w:t>
            </w:r>
          </w:p>
        </w:tc>
      </w:tr>
      <w:tr w:rsidR="00CF2BED" w:rsidRPr="003D1CC5" w14:paraId="5CB9B078" w14:textId="77777777" w:rsidTr="00F91385">
        <w:tc>
          <w:tcPr>
            <w:tcW w:w="2207" w:type="dxa"/>
          </w:tcPr>
          <w:p w14:paraId="178CDC66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2207" w:type="dxa"/>
          </w:tcPr>
          <w:p w14:paraId="11F003F5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2207" w:type="dxa"/>
          </w:tcPr>
          <w:p w14:paraId="3FD48BBF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2207" w:type="dxa"/>
          </w:tcPr>
          <w:p w14:paraId="5801EBA3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</w:tbl>
    <w:p w14:paraId="06B51AE4" w14:textId="255E19A8" w:rsidR="00CF2BED" w:rsidRPr="003D1CC5" w:rsidRDefault="00CF2BED" w:rsidP="0017149D">
      <w:pPr>
        <w:rPr>
          <w:rFonts w:ascii="Arial Narrow" w:hAnsi="Arial Narrow"/>
          <w:lang w:eastAsia="es-CO"/>
        </w:rPr>
      </w:pPr>
    </w:p>
    <w:p w14:paraId="507EFDF3" w14:textId="77777777" w:rsidR="006D6A13" w:rsidRPr="003D1CC5" w:rsidRDefault="006D6A13" w:rsidP="0070435D">
      <w:pPr>
        <w:spacing w:after="0"/>
        <w:rPr>
          <w:rFonts w:ascii="Arial Narrow" w:hAnsi="Arial Narrow"/>
          <w:kern w:val="0"/>
          <w:lang w:eastAsia="es-CO"/>
        </w:rPr>
      </w:pPr>
    </w:p>
    <w:tbl>
      <w:tblPr>
        <w:tblStyle w:val="Tablaconcuadrcula"/>
        <w:tblW w:w="8835" w:type="dxa"/>
        <w:tblLook w:val="04A0" w:firstRow="1" w:lastRow="0" w:firstColumn="1" w:lastColumn="0" w:noHBand="0" w:noVBand="1"/>
      </w:tblPr>
      <w:tblGrid>
        <w:gridCol w:w="4098"/>
        <w:gridCol w:w="1572"/>
        <w:gridCol w:w="1572"/>
        <w:gridCol w:w="1593"/>
      </w:tblGrid>
      <w:tr w:rsidR="006D6A13" w:rsidRPr="003D1CC5" w14:paraId="7870228E" w14:textId="77777777" w:rsidTr="00574EF2">
        <w:trPr>
          <w:trHeight w:val="247"/>
        </w:trPr>
        <w:tc>
          <w:tcPr>
            <w:tcW w:w="0" w:type="auto"/>
            <w:hideMark/>
          </w:tcPr>
          <w:p w14:paraId="1BB0582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Criterio</w:t>
            </w:r>
          </w:p>
        </w:tc>
        <w:tc>
          <w:tcPr>
            <w:tcW w:w="0" w:type="auto"/>
            <w:hideMark/>
          </w:tcPr>
          <w:p w14:paraId="5731B969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País A</w:t>
            </w:r>
          </w:p>
        </w:tc>
        <w:tc>
          <w:tcPr>
            <w:tcW w:w="0" w:type="auto"/>
            <w:hideMark/>
          </w:tcPr>
          <w:p w14:paraId="29A2DFAA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País B</w:t>
            </w:r>
          </w:p>
        </w:tc>
        <w:tc>
          <w:tcPr>
            <w:tcW w:w="0" w:type="auto"/>
            <w:hideMark/>
          </w:tcPr>
          <w:p w14:paraId="686B538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País C</w:t>
            </w:r>
          </w:p>
        </w:tc>
      </w:tr>
      <w:tr w:rsidR="006D6A13" w:rsidRPr="003D1CC5" w14:paraId="498CD338" w14:textId="77777777" w:rsidTr="00574EF2">
        <w:trPr>
          <w:trHeight w:val="237"/>
        </w:trPr>
        <w:tc>
          <w:tcPr>
            <w:tcW w:w="0" w:type="auto"/>
            <w:hideMark/>
          </w:tcPr>
          <w:p w14:paraId="00EA8A7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Tamaño del mercado</w:t>
            </w:r>
          </w:p>
        </w:tc>
        <w:tc>
          <w:tcPr>
            <w:tcW w:w="0" w:type="auto"/>
            <w:hideMark/>
          </w:tcPr>
          <w:p w14:paraId="40CF9C4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7AB127A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8F0D0F2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D6A13" w:rsidRPr="003D1CC5" w14:paraId="4CBC1145" w14:textId="77777777" w:rsidTr="00574EF2">
        <w:trPr>
          <w:trHeight w:val="247"/>
        </w:trPr>
        <w:tc>
          <w:tcPr>
            <w:tcW w:w="0" w:type="auto"/>
            <w:hideMark/>
          </w:tcPr>
          <w:p w14:paraId="3A8FD633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Consumo de galletas</w:t>
            </w:r>
          </w:p>
        </w:tc>
        <w:tc>
          <w:tcPr>
            <w:tcW w:w="0" w:type="auto"/>
            <w:hideMark/>
          </w:tcPr>
          <w:p w14:paraId="3B19279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4F1177A5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6C27C4F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D6A13" w:rsidRPr="003D1CC5" w14:paraId="6CA33CE9" w14:textId="77777777" w:rsidTr="00574EF2">
        <w:trPr>
          <w:trHeight w:val="237"/>
        </w:trPr>
        <w:tc>
          <w:tcPr>
            <w:tcW w:w="0" w:type="auto"/>
            <w:hideMark/>
          </w:tcPr>
          <w:p w14:paraId="65EF604D" w14:textId="06ACD109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 xml:space="preserve">Demanda productos </w:t>
            </w:r>
          </w:p>
        </w:tc>
        <w:tc>
          <w:tcPr>
            <w:tcW w:w="0" w:type="auto"/>
            <w:hideMark/>
          </w:tcPr>
          <w:p w14:paraId="2B4E5AD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7FECC8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04F957A0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D6A13" w:rsidRPr="003D1CC5" w14:paraId="34CB1E94" w14:textId="77777777" w:rsidTr="00574EF2">
        <w:trPr>
          <w:trHeight w:val="247"/>
        </w:trPr>
        <w:tc>
          <w:tcPr>
            <w:tcW w:w="0" w:type="auto"/>
            <w:hideMark/>
          </w:tcPr>
          <w:p w14:paraId="4D64A1C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lastRenderedPageBreak/>
              <w:t>Competencia</w:t>
            </w:r>
          </w:p>
        </w:tc>
        <w:tc>
          <w:tcPr>
            <w:tcW w:w="0" w:type="auto"/>
            <w:hideMark/>
          </w:tcPr>
          <w:p w14:paraId="289FB8FF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1288D6B9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26A220A5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D6A13" w:rsidRPr="003D1CC5" w14:paraId="44F5824A" w14:textId="77777777" w:rsidTr="00574EF2">
        <w:trPr>
          <w:trHeight w:val="237"/>
        </w:trPr>
        <w:tc>
          <w:tcPr>
            <w:tcW w:w="0" w:type="auto"/>
            <w:hideMark/>
          </w:tcPr>
          <w:p w14:paraId="6F60D5E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Precio</w:t>
            </w:r>
          </w:p>
        </w:tc>
        <w:tc>
          <w:tcPr>
            <w:tcW w:w="0" w:type="auto"/>
            <w:hideMark/>
          </w:tcPr>
          <w:p w14:paraId="70FBCDD8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0714D54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4546B75F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D6A13" w:rsidRPr="003D1CC5" w14:paraId="58531547" w14:textId="77777777" w:rsidTr="00574EF2">
        <w:trPr>
          <w:trHeight w:val="247"/>
        </w:trPr>
        <w:tc>
          <w:tcPr>
            <w:tcW w:w="0" w:type="auto"/>
            <w:hideMark/>
          </w:tcPr>
          <w:p w14:paraId="1994355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Barreras de entrada</w:t>
            </w:r>
          </w:p>
        </w:tc>
        <w:tc>
          <w:tcPr>
            <w:tcW w:w="0" w:type="auto"/>
            <w:hideMark/>
          </w:tcPr>
          <w:p w14:paraId="65CFFA83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6CA6999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4E42160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D6A13" w:rsidRPr="003D1CC5" w14:paraId="2B3FFA55" w14:textId="77777777" w:rsidTr="00574EF2">
        <w:trPr>
          <w:trHeight w:val="247"/>
        </w:trPr>
        <w:tc>
          <w:tcPr>
            <w:tcW w:w="0" w:type="auto"/>
            <w:hideMark/>
          </w:tcPr>
          <w:p w14:paraId="06643ABC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Logística</w:t>
            </w:r>
          </w:p>
        </w:tc>
        <w:tc>
          <w:tcPr>
            <w:tcW w:w="0" w:type="auto"/>
            <w:hideMark/>
          </w:tcPr>
          <w:p w14:paraId="4E2DEE0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5311511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5A5FE0C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D6A13" w:rsidRPr="003D1CC5" w14:paraId="22A2E001" w14:textId="77777777" w:rsidTr="00574EF2">
        <w:trPr>
          <w:trHeight w:val="237"/>
        </w:trPr>
        <w:tc>
          <w:tcPr>
            <w:tcW w:w="0" w:type="auto"/>
            <w:hideMark/>
          </w:tcPr>
          <w:p w14:paraId="50734AE5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Potencial comercial</w:t>
            </w:r>
          </w:p>
        </w:tc>
        <w:tc>
          <w:tcPr>
            <w:tcW w:w="0" w:type="auto"/>
            <w:hideMark/>
          </w:tcPr>
          <w:p w14:paraId="720D1FFC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C90FCD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6141569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</w:tbl>
    <w:p w14:paraId="08FBB66C" w14:textId="77777777" w:rsidR="006D6A13" w:rsidRPr="003D1CC5" w:rsidRDefault="006D6A1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9942A69" w14:textId="3AE7B7DF" w:rsidR="006D6A13" w:rsidRPr="003D1CC5" w:rsidRDefault="0017149D" w:rsidP="0017149D">
      <w:pPr>
        <w:pStyle w:val="Ttulo2"/>
        <w:rPr>
          <w:szCs w:val="24"/>
          <w:lang w:eastAsia="es-CO"/>
        </w:rPr>
      </w:pPr>
      <w:bookmarkStart w:id="28" w:name="_Toc241784301"/>
      <w:r w:rsidRPr="003D1CC5">
        <w:rPr>
          <w:szCs w:val="24"/>
          <w:lang w:eastAsia="es-CO"/>
        </w:rPr>
        <w:t>Descripción general del país seleccionado</w:t>
      </w:r>
      <w:bookmarkEnd w:id="28"/>
      <w:r w:rsidRPr="003D1CC5">
        <w:rPr>
          <w:szCs w:val="24"/>
          <w:lang w:eastAsia="es-CO"/>
        </w:rPr>
        <w:t xml:space="preserve"> </w:t>
      </w:r>
    </w:p>
    <w:p w14:paraId="17DAFA95" w14:textId="455A719B" w:rsidR="0017149D" w:rsidRPr="003D1CC5" w:rsidRDefault="0017149D" w:rsidP="006D6A13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Nombre, idioma, población, ubicación, bandera y mapa. </w:t>
      </w:r>
    </w:p>
    <w:p w14:paraId="5E9C4119" w14:textId="77777777" w:rsidR="0017149D" w:rsidRPr="003D1CC5" w:rsidRDefault="0017149D" w:rsidP="006D6A13">
      <w:pPr>
        <w:spacing w:after="0"/>
        <w:rPr>
          <w:rFonts w:ascii="Arial Narrow" w:hAnsi="Arial Narrow"/>
          <w:kern w:val="0"/>
          <w:lang w:eastAsia="es-CO"/>
        </w:rPr>
      </w:pPr>
    </w:p>
    <w:p w14:paraId="0AE7B372" w14:textId="51842012" w:rsidR="006D6A13" w:rsidRPr="003D1CC5" w:rsidRDefault="006D6A13" w:rsidP="00574EF2">
      <w:pPr>
        <w:pStyle w:val="Ttulo2"/>
        <w:rPr>
          <w:szCs w:val="24"/>
          <w:lang w:eastAsia="es-CO"/>
        </w:rPr>
      </w:pPr>
      <w:bookmarkStart w:id="29" w:name="_Toc241784302"/>
      <w:r w:rsidRPr="003D1CC5">
        <w:rPr>
          <w:szCs w:val="24"/>
          <w:lang w:eastAsia="es-CO"/>
        </w:rPr>
        <w:t>Análisis PESTEL</w:t>
      </w:r>
      <w:r w:rsidR="00574EF2" w:rsidRPr="003D1CC5">
        <w:rPr>
          <w:szCs w:val="24"/>
          <w:lang w:eastAsia="es-CO"/>
        </w:rPr>
        <w:t xml:space="preserve"> del país seleccionado</w:t>
      </w:r>
      <w:bookmarkEnd w:id="29"/>
    </w:p>
    <w:p w14:paraId="0A9B4856" w14:textId="77777777" w:rsidR="006D6A13" w:rsidRPr="003D1CC5" w:rsidRDefault="006D6A13" w:rsidP="006D6A13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Político </w:t>
      </w:r>
    </w:p>
    <w:p w14:paraId="0232B009" w14:textId="77777777" w:rsidR="006D6A13" w:rsidRPr="003D1CC5" w:rsidRDefault="006D6A13" w:rsidP="006D6A13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Económico </w:t>
      </w:r>
    </w:p>
    <w:p w14:paraId="6D9803DC" w14:textId="77777777" w:rsidR="006D6A13" w:rsidRPr="003D1CC5" w:rsidRDefault="006D6A13" w:rsidP="006D6A13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Social </w:t>
      </w:r>
    </w:p>
    <w:p w14:paraId="7BD910C6" w14:textId="77777777" w:rsidR="006D6A13" w:rsidRPr="003D1CC5" w:rsidRDefault="006D6A13" w:rsidP="006D6A13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Tecnológico </w:t>
      </w:r>
    </w:p>
    <w:p w14:paraId="51656474" w14:textId="77777777" w:rsidR="006D6A13" w:rsidRPr="003D1CC5" w:rsidRDefault="006D6A13" w:rsidP="006D6A13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Ambiental </w:t>
      </w:r>
    </w:p>
    <w:p w14:paraId="71D6FAA3" w14:textId="5CCDD0B5" w:rsidR="006D6A13" w:rsidRPr="003D1CC5" w:rsidRDefault="006D6A1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Legal </w:t>
      </w:r>
    </w:p>
    <w:p w14:paraId="5D784C58" w14:textId="5CFDEC6B" w:rsidR="00B22FD3" w:rsidRPr="003D1CC5" w:rsidRDefault="00B22FD3" w:rsidP="0011586F">
      <w:pPr>
        <w:pStyle w:val="Ttulo2"/>
        <w:rPr>
          <w:rFonts w:eastAsia="Times New Roman"/>
          <w:szCs w:val="24"/>
        </w:rPr>
      </w:pPr>
      <w:bookmarkStart w:id="30" w:name="_Toc241784303"/>
      <w:r w:rsidRPr="003D1CC5">
        <w:rPr>
          <w:rFonts w:eastAsia="Times New Roman"/>
          <w:szCs w:val="24"/>
        </w:rPr>
        <w:t>Estrategia de entrada</w:t>
      </w:r>
      <w:bookmarkEnd w:id="30"/>
      <w:r w:rsidR="00795808">
        <w:rPr>
          <w:rFonts w:eastAsia="Times New Roman"/>
          <w:szCs w:val="24"/>
        </w:rPr>
        <w:t xml:space="preserve"> (En caso de exportación)</w:t>
      </w:r>
    </w:p>
    <w:p w14:paraId="6B15BED5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Exportación directa </w:t>
      </w:r>
    </w:p>
    <w:p w14:paraId="3C46DCAD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Distribuidor </w:t>
      </w:r>
    </w:p>
    <w:p w14:paraId="058CB6E3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Importador </w:t>
      </w:r>
    </w:p>
    <w:p w14:paraId="0250D45F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E-commerce transfronterizo </w:t>
      </w:r>
    </w:p>
    <w:p w14:paraId="71EFF2F0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Tiendas especializadas </w:t>
      </w:r>
    </w:p>
    <w:p w14:paraId="1D47C466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Alianzas comerciales </w:t>
      </w:r>
    </w:p>
    <w:p w14:paraId="65463420" w14:textId="77B86A59" w:rsidR="00B22FD3" w:rsidRPr="003D1CC5" w:rsidRDefault="00B22FD3" w:rsidP="002A7A8C">
      <w:pPr>
        <w:pStyle w:val="Ttulo2"/>
        <w:rPr>
          <w:rFonts w:eastAsia="Times New Roman"/>
          <w:szCs w:val="24"/>
          <w:lang w:eastAsia="es-CO"/>
        </w:rPr>
      </w:pPr>
      <w:bookmarkStart w:id="31" w:name="_Toc241784304"/>
      <w:r w:rsidRPr="003D1CC5">
        <w:rPr>
          <w:rFonts w:eastAsia="Times New Roman"/>
          <w:szCs w:val="24"/>
          <w:lang w:eastAsia="es-CO"/>
        </w:rPr>
        <w:t>Adaptación del producto</w:t>
      </w:r>
      <w:bookmarkEnd w:id="31"/>
    </w:p>
    <w:p w14:paraId="514A9CDF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Idioma </w:t>
      </w:r>
    </w:p>
    <w:p w14:paraId="3670EA68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Etiquetado </w:t>
      </w:r>
    </w:p>
    <w:p w14:paraId="24DD77FE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Empaque </w:t>
      </w:r>
    </w:p>
    <w:p w14:paraId="5F510770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Peso </w:t>
      </w:r>
    </w:p>
    <w:p w14:paraId="42974E6C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Información nutricional </w:t>
      </w:r>
    </w:p>
    <w:p w14:paraId="41A84CF1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Alérgenos </w:t>
      </w:r>
    </w:p>
    <w:p w14:paraId="709C8CDE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Certificaciones </w:t>
      </w:r>
    </w:p>
    <w:p w14:paraId="40D52040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Código de barras </w:t>
      </w:r>
    </w:p>
    <w:p w14:paraId="4B431DFA" w14:textId="65A88AEA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Requisitos sanitarios </w:t>
      </w:r>
    </w:p>
    <w:p w14:paraId="0DE62726" w14:textId="1E31FB03" w:rsidR="0026312D" w:rsidRPr="003D1CC5" w:rsidRDefault="0026312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E77655F" w14:textId="4578F20F" w:rsidR="0026312D" w:rsidRPr="003D1CC5" w:rsidRDefault="0026312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BEB0FBA" w14:textId="13C72A17" w:rsidR="0026312D" w:rsidRPr="003D1CC5" w:rsidRDefault="0026312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AA66DD3" w14:textId="3DD01DB5" w:rsidR="0026312D" w:rsidRPr="003D1CC5" w:rsidRDefault="0026312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4106B5D" w14:textId="34F3BAFC" w:rsidR="0026312D" w:rsidRPr="003D1CC5" w:rsidRDefault="0026312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559141E" w14:textId="77777777" w:rsidR="0026312D" w:rsidRPr="003D1CC5" w:rsidRDefault="0026312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003312C" w14:textId="77777777" w:rsidR="002A7A8C" w:rsidRPr="003D1CC5" w:rsidRDefault="002A7A8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B931821" w14:textId="1CD80311" w:rsidR="00B22FD3" w:rsidRPr="003D1CC5" w:rsidRDefault="0011586F" w:rsidP="002A7A8C">
      <w:pPr>
        <w:pStyle w:val="Ttulo1"/>
        <w:rPr>
          <w:szCs w:val="24"/>
        </w:rPr>
      </w:pPr>
      <w:bookmarkStart w:id="32" w:name="_Toc241784305"/>
      <w:r w:rsidRPr="003D1CC5">
        <w:rPr>
          <w:szCs w:val="24"/>
        </w:rPr>
        <w:t>Plan Administrativo</w:t>
      </w:r>
      <w:bookmarkEnd w:id="32"/>
    </w:p>
    <w:p w14:paraId="25FA6A5C" w14:textId="29DC3354" w:rsidR="0011586F" w:rsidRPr="003D1CC5" w:rsidRDefault="0011586F" w:rsidP="0011586F">
      <w:pPr>
        <w:pStyle w:val="Ttulo2"/>
        <w:rPr>
          <w:szCs w:val="24"/>
        </w:rPr>
      </w:pPr>
      <w:bookmarkStart w:id="33" w:name="_Toc241784306"/>
      <w:r w:rsidRPr="003D1CC5">
        <w:rPr>
          <w:szCs w:val="24"/>
        </w:rPr>
        <w:t>Constitución legal de la empresa</w:t>
      </w:r>
      <w:bookmarkEnd w:id="33"/>
    </w:p>
    <w:p w14:paraId="7FA9F63A" w14:textId="293C691E" w:rsidR="0011586F" w:rsidRPr="003D1CC5" w:rsidRDefault="0011586F" w:rsidP="0011586F">
      <w:pPr>
        <w:pStyle w:val="Ttulo2"/>
        <w:rPr>
          <w:szCs w:val="24"/>
        </w:rPr>
      </w:pPr>
      <w:r w:rsidRPr="003D1CC5">
        <w:rPr>
          <w:szCs w:val="24"/>
        </w:rPr>
        <w:t xml:space="preserve"> </w:t>
      </w:r>
      <w:bookmarkStart w:id="34" w:name="_Toc241784307"/>
      <w:r w:rsidRPr="003D1CC5">
        <w:rPr>
          <w:szCs w:val="24"/>
        </w:rPr>
        <w:t>Misión, Visión y Valores corporativos</w:t>
      </w:r>
      <w:bookmarkEnd w:id="34"/>
    </w:p>
    <w:p w14:paraId="15116BEE" w14:textId="7C6EFEF4" w:rsidR="00B22FD3" w:rsidRPr="003D1CC5" w:rsidRDefault="0011586F" w:rsidP="0070435D">
      <w:pPr>
        <w:pStyle w:val="Ttulo2"/>
        <w:rPr>
          <w:szCs w:val="24"/>
        </w:rPr>
      </w:pPr>
      <w:r w:rsidRPr="003D1CC5">
        <w:rPr>
          <w:rFonts w:eastAsia="Times New Roman"/>
          <w:szCs w:val="24"/>
          <w:lang w:eastAsia="es-CO"/>
        </w:rPr>
        <w:t xml:space="preserve"> </w:t>
      </w:r>
      <w:bookmarkStart w:id="35" w:name="_Toc241784308"/>
      <w:r w:rsidR="00B22FD3" w:rsidRPr="003D1CC5">
        <w:rPr>
          <w:rFonts w:eastAsia="Times New Roman"/>
          <w:szCs w:val="24"/>
          <w:lang w:eastAsia="es-CO"/>
        </w:rPr>
        <w:t>Organigram</w:t>
      </w:r>
      <w:r w:rsidR="002A7A8C" w:rsidRPr="003D1CC5">
        <w:rPr>
          <w:szCs w:val="24"/>
          <w:lang w:eastAsia="es-CO"/>
        </w:rPr>
        <w:t>a</w:t>
      </w:r>
      <w:bookmarkEnd w:id="35"/>
    </w:p>
    <w:p w14:paraId="4892C26F" w14:textId="77777777" w:rsidR="002A7A8C" w:rsidRPr="003D1CC5" w:rsidRDefault="002A7A8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4569F34" w14:textId="6CFEB289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tbl>
      <w:tblPr>
        <w:tblStyle w:val="Tablaconcuadrcula"/>
        <w:tblW w:w="8621" w:type="dxa"/>
        <w:tblLook w:val="04A0" w:firstRow="1" w:lastRow="0" w:firstColumn="1" w:lastColumn="0" w:noHBand="0" w:noVBand="1"/>
      </w:tblPr>
      <w:tblGrid>
        <w:gridCol w:w="2048"/>
        <w:gridCol w:w="1918"/>
        <w:gridCol w:w="3241"/>
        <w:gridCol w:w="1414"/>
      </w:tblGrid>
      <w:tr w:rsidR="002A7A8C" w:rsidRPr="003D1CC5" w14:paraId="5185EF7A" w14:textId="77777777" w:rsidTr="00A41A0F">
        <w:trPr>
          <w:trHeight w:val="330"/>
        </w:trPr>
        <w:tc>
          <w:tcPr>
            <w:tcW w:w="0" w:type="auto"/>
            <w:hideMark/>
          </w:tcPr>
          <w:p w14:paraId="6A267E0E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Cargo</w:t>
            </w:r>
          </w:p>
        </w:tc>
        <w:tc>
          <w:tcPr>
            <w:tcW w:w="0" w:type="auto"/>
            <w:hideMark/>
          </w:tcPr>
          <w:p w14:paraId="61BEDC1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Funciones</w:t>
            </w:r>
          </w:p>
        </w:tc>
        <w:tc>
          <w:tcPr>
            <w:tcW w:w="0" w:type="auto"/>
            <w:hideMark/>
          </w:tcPr>
          <w:p w14:paraId="720D511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Tipo de vinculación</w:t>
            </w:r>
          </w:p>
        </w:tc>
        <w:tc>
          <w:tcPr>
            <w:tcW w:w="0" w:type="auto"/>
            <w:hideMark/>
          </w:tcPr>
          <w:p w14:paraId="03EDB6AE" w14:textId="43741AEA" w:rsidR="00B22FD3" w:rsidRPr="003D1CC5" w:rsidRDefault="002A7A8C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Salario</w:t>
            </w:r>
          </w:p>
        </w:tc>
      </w:tr>
      <w:tr w:rsidR="002A7A8C" w:rsidRPr="003D1CC5" w14:paraId="03678E79" w14:textId="77777777" w:rsidTr="00A41A0F">
        <w:trPr>
          <w:trHeight w:val="345"/>
        </w:trPr>
        <w:tc>
          <w:tcPr>
            <w:tcW w:w="0" w:type="auto"/>
            <w:hideMark/>
          </w:tcPr>
          <w:p w14:paraId="1A40F2F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Gerente</w:t>
            </w:r>
          </w:p>
        </w:tc>
        <w:tc>
          <w:tcPr>
            <w:tcW w:w="0" w:type="auto"/>
            <w:hideMark/>
          </w:tcPr>
          <w:p w14:paraId="48B69B5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2071503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361FF78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2A7A8C" w:rsidRPr="003D1CC5" w14:paraId="0A0337E9" w14:textId="77777777" w:rsidTr="00A41A0F">
        <w:trPr>
          <w:trHeight w:val="330"/>
        </w:trPr>
        <w:tc>
          <w:tcPr>
            <w:tcW w:w="0" w:type="auto"/>
            <w:hideMark/>
          </w:tcPr>
          <w:p w14:paraId="36D173A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Producción</w:t>
            </w:r>
          </w:p>
        </w:tc>
        <w:tc>
          <w:tcPr>
            <w:tcW w:w="0" w:type="auto"/>
            <w:hideMark/>
          </w:tcPr>
          <w:p w14:paraId="1C4F84C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31A55A00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2F7A8313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2A7A8C" w:rsidRPr="003D1CC5" w14:paraId="1AA08E2C" w14:textId="77777777" w:rsidTr="00A41A0F">
        <w:trPr>
          <w:trHeight w:val="345"/>
        </w:trPr>
        <w:tc>
          <w:tcPr>
            <w:tcW w:w="0" w:type="auto"/>
            <w:hideMark/>
          </w:tcPr>
          <w:p w14:paraId="3884AE7A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Comercial</w:t>
            </w:r>
          </w:p>
        </w:tc>
        <w:tc>
          <w:tcPr>
            <w:tcW w:w="0" w:type="auto"/>
            <w:hideMark/>
          </w:tcPr>
          <w:p w14:paraId="55264713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38818C0E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5CE6BAFE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2A7A8C" w:rsidRPr="003D1CC5" w14:paraId="400F244E" w14:textId="77777777" w:rsidTr="00A41A0F">
        <w:trPr>
          <w:trHeight w:val="330"/>
        </w:trPr>
        <w:tc>
          <w:tcPr>
            <w:tcW w:w="0" w:type="auto"/>
            <w:hideMark/>
          </w:tcPr>
          <w:p w14:paraId="1C7AF70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Logística</w:t>
            </w:r>
          </w:p>
        </w:tc>
        <w:tc>
          <w:tcPr>
            <w:tcW w:w="0" w:type="auto"/>
            <w:hideMark/>
          </w:tcPr>
          <w:p w14:paraId="3464184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F04D108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6D40D4C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</w:tbl>
    <w:p w14:paraId="1FF09C61" w14:textId="64EF42B8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CABF91F" w14:textId="1274DE2A" w:rsidR="00B22FD3" w:rsidRPr="003D1CC5" w:rsidRDefault="00B22FD3" w:rsidP="002A7A8C">
      <w:pPr>
        <w:pStyle w:val="Ttulo1"/>
        <w:rPr>
          <w:szCs w:val="24"/>
        </w:rPr>
      </w:pPr>
      <w:r w:rsidRPr="003D1CC5">
        <w:rPr>
          <w:szCs w:val="24"/>
        </w:rPr>
        <w:t xml:space="preserve"> </w:t>
      </w:r>
      <w:bookmarkStart w:id="36" w:name="_Toc241784309"/>
      <w:r w:rsidRPr="003D1CC5">
        <w:rPr>
          <w:szCs w:val="24"/>
        </w:rPr>
        <w:t>Plan financiero</w:t>
      </w:r>
      <w:bookmarkEnd w:id="36"/>
    </w:p>
    <w:p w14:paraId="287BA988" w14:textId="77777777" w:rsidR="0082715B" w:rsidRPr="003D1CC5" w:rsidRDefault="0082715B" w:rsidP="0082715B">
      <w:pPr>
        <w:rPr>
          <w:rFonts w:ascii="Arial Narrow" w:hAnsi="Arial Narrow"/>
          <w:lang w:eastAsia="es-CO"/>
        </w:rPr>
      </w:pPr>
    </w:p>
    <w:p w14:paraId="1C8109D5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Aquí es donde convertimos la idea en un negocio viable.</w:t>
      </w:r>
    </w:p>
    <w:p w14:paraId="1D62F5B1" w14:textId="761E45F7" w:rsidR="00B22FD3" w:rsidRPr="003D1CC5" w:rsidRDefault="002A7A8C" w:rsidP="002A7A8C">
      <w:pPr>
        <w:pStyle w:val="Ttulo2"/>
        <w:rPr>
          <w:rFonts w:eastAsia="Times New Roman"/>
          <w:szCs w:val="24"/>
          <w:lang w:eastAsia="es-CO"/>
        </w:rPr>
      </w:pPr>
      <w:bookmarkStart w:id="37" w:name="_Toc241784310"/>
      <w:r w:rsidRPr="003D1CC5">
        <w:rPr>
          <w:szCs w:val="24"/>
          <w:lang w:eastAsia="es-CO"/>
        </w:rPr>
        <w:lastRenderedPageBreak/>
        <w:t>I</w:t>
      </w:r>
      <w:r w:rsidR="00B22FD3" w:rsidRPr="003D1CC5">
        <w:rPr>
          <w:rFonts w:eastAsia="Times New Roman"/>
          <w:szCs w:val="24"/>
          <w:lang w:eastAsia="es-CO"/>
        </w:rPr>
        <w:t>nversión inicial</w:t>
      </w:r>
      <w:bookmarkEnd w:id="37"/>
    </w:p>
    <w:p w14:paraId="026F013B" w14:textId="68E19D11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38" w:name="_Toc241784311"/>
      <w:r w:rsidRPr="003D1CC5">
        <w:rPr>
          <w:szCs w:val="24"/>
          <w:lang w:eastAsia="es-CO"/>
        </w:rPr>
        <w:t>Proyección de ventas e ingresos</w:t>
      </w:r>
      <w:bookmarkEnd w:id="38"/>
    </w:p>
    <w:p w14:paraId="325376F5" w14:textId="4CDEF50F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39" w:name="_Toc241784312"/>
      <w:r w:rsidRPr="003D1CC5">
        <w:rPr>
          <w:szCs w:val="24"/>
          <w:lang w:eastAsia="es-CO"/>
        </w:rPr>
        <w:t>Costos preoperativos</w:t>
      </w:r>
      <w:bookmarkEnd w:id="39"/>
    </w:p>
    <w:p w14:paraId="206C14D2" w14:textId="139CED18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40" w:name="_Toc241784313"/>
      <w:r w:rsidRPr="003D1CC5">
        <w:rPr>
          <w:szCs w:val="24"/>
          <w:lang w:eastAsia="es-CO"/>
        </w:rPr>
        <w:t>Costos operativos</w:t>
      </w:r>
      <w:bookmarkEnd w:id="40"/>
    </w:p>
    <w:p w14:paraId="06407F46" w14:textId="72EDF00B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41" w:name="_Toc241784314"/>
      <w:r w:rsidRPr="003D1CC5">
        <w:rPr>
          <w:szCs w:val="24"/>
          <w:lang w:eastAsia="es-CO"/>
        </w:rPr>
        <w:t>Costos de Administración y ventas</w:t>
      </w:r>
      <w:bookmarkEnd w:id="41"/>
    </w:p>
    <w:p w14:paraId="2D1EC531" w14:textId="3E6099AD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42" w:name="_Toc241784315"/>
      <w:r w:rsidRPr="003D1CC5">
        <w:rPr>
          <w:szCs w:val="24"/>
          <w:lang w:eastAsia="es-CO"/>
        </w:rPr>
        <w:t>Flujo de caja</w:t>
      </w:r>
      <w:bookmarkEnd w:id="42"/>
    </w:p>
    <w:p w14:paraId="1AF46282" w14:textId="661929FC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43" w:name="_Toc241784316"/>
      <w:r w:rsidRPr="003D1CC5">
        <w:rPr>
          <w:szCs w:val="24"/>
          <w:lang w:eastAsia="es-CO"/>
        </w:rPr>
        <w:t>Estado de resultado</w:t>
      </w:r>
      <w:bookmarkEnd w:id="43"/>
    </w:p>
    <w:p w14:paraId="0FC85221" w14:textId="6E6C877A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44" w:name="_Toc241784317"/>
      <w:r w:rsidRPr="003D1CC5">
        <w:rPr>
          <w:szCs w:val="24"/>
          <w:lang w:eastAsia="es-CO"/>
        </w:rPr>
        <w:t>Balance General</w:t>
      </w:r>
      <w:bookmarkEnd w:id="44"/>
    </w:p>
    <w:p w14:paraId="549658D7" w14:textId="56789F77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45" w:name="_Toc241784318"/>
      <w:r w:rsidRPr="003D1CC5">
        <w:rPr>
          <w:szCs w:val="24"/>
          <w:lang w:eastAsia="es-CO"/>
        </w:rPr>
        <w:t>Evaluación del proyecto</w:t>
      </w:r>
      <w:bookmarkEnd w:id="45"/>
    </w:p>
    <w:p w14:paraId="4B2050E1" w14:textId="5DDD8D5C" w:rsidR="00B22FD3" w:rsidRPr="003D1CC5" w:rsidRDefault="00B22FD3" w:rsidP="002A7A8C">
      <w:pPr>
        <w:pStyle w:val="Ttulo1"/>
        <w:rPr>
          <w:szCs w:val="24"/>
        </w:rPr>
      </w:pPr>
      <w:bookmarkStart w:id="46" w:name="_Toc241784319"/>
      <w:r w:rsidRPr="003D1CC5">
        <w:rPr>
          <w:szCs w:val="24"/>
        </w:rPr>
        <w:t>Impacto y sostenibilidad</w:t>
      </w:r>
      <w:bookmarkEnd w:id="46"/>
    </w:p>
    <w:p w14:paraId="6BF13D36" w14:textId="77777777" w:rsidR="00B22FD3" w:rsidRPr="003D1CC5" w:rsidRDefault="00B22FD3" w:rsidP="002A7A8C">
      <w:pPr>
        <w:pStyle w:val="Ttulo2"/>
        <w:rPr>
          <w:rFonts w:eastAsia="Times New Roman"/>
          <w:szCs w:val="24"/>
          <w:lang w:eastAsia="es-CO"/>
        </w:rPr>
      </w:pPr>
      <w:bookmarkStart w:id="47" w:name="_Toc241784320"/>
      <w:r w:rsidRPr="003D1CC5">
        <w:rPr>
          <w:rFonts w:eastAsia="Times New Roman"/>
          <w:szCs w:val="24"/>
          <w:lang w:eastAsia="es-CO"/>
        </w:rPr>
        <w:t>Impacto económico</w:t>
      </w:r>
      <w:bookmarkEnd w:id="47"/>
    </w:p>
    <w:p w14:paraId="20C632BC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Generación de empleo </w:t>
      </w:r>
    </w:p>
    <w:p w14:paraId="6E952259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Compra a productores </w:t>
      </w:r>
    </w:p>
    <w:p w14:paraId="240213A0" w14:textId="77777777" w:rsidR="00B22FD3" w:rsidRPr="003D1CC5" w:rsidRDefault="00B22FD3" w:rsidP="002A7A8C">
      <w:pPr>
        <w:pStyle w:val="Ttulo2"/>
        <w:rPr>
          <w:rFonts w:eastAsia="Times New Roman"/>
          <w:szCs w:val="24"/>
          <w:lang w:eastAsia="es-CO"/>
        </w:rPr>
      </w:pPr>
      <w:bookmarkStart w:id="48" w:name="_Toc241784321"/>
      <w:r w:rsidRPr="003D1CC5">
        <w:rPr>
          <w:rFonts w:eastAsia="Times New Roman"/>
          <w:szCs w:val="24"/>
          <w:lang w:eastAsia="es-CO"/>
        </w:rPr>
        <w:t>Impacto social</w:t>
      </w:r>
      <w:bookmarkEnd w:id="48"/>
    </w:p>
    <w:p w14:paraId="7EB79EB6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Fortalecimiento de comunidades productoras </w:t>
      </w:r>
    </w:p>
    <w:p w14:paraId="6550B828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Participación de mujeres </w:t>
      </w:r>
    </w:p>
    <w:p w14:paraId="64B5C31A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Desarrollo territorial </w:t>
      </w:r>
    </w:p>
    <w:p w14:paraId="2C0A9DDB" w14:textId="77777777" w:rsidR="00B22FD3" w:rsidRPr="003D1CC5" w:rsidRDefault="00B22FD3" w:rsidP="002A7A8C">
      <w:pPr>
        <w:pStyle w:val="Ttulo2"/>
        <w:rPr>
          <w:rFonts w:eastAsia="Times New Roman"/>
          <w:szCs w:val="24"/>
          <w:lang w:eastAsia="es-CO"/>
        </w:rPr>
      </w:pPr>
      <w:bookmarkStart w:id="49" w:name="_Toc241784322"/>
      <w:r w:rsidRPr="003D1CC5">
        <w:rPr>
          <w:rFonts w:eastAsia="Times New Roman"/>
          <w:szCs w:val="24"/>
          <w:lang w:eastAsia="es-CO"/>
        </w:rPr>
        <w:t>Impacto ambiental</w:t>
      </w:r>
      <w:bookmarkEnd w:id="49"/>
    </w:p>
    <w:p w14:paraId="2E569322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Ingredientes responsables </w:t>
      </w:r>
    </w:p>
    <w:p w14:paraId="4A573826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Empaque </w:t>
      </w:r>
    </w:p>
    <w:p w14:paraId="0F11D782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Reducción de residuos </w:t>
      </w:r>
    </w:p>
    <w:p w14:paraId="3A855791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Aprovechamiento de subproductos </w:t>
      </w:r>
    </w:p>
    <w:p w14:paraId="287D1824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Economía circular </w:t>
      </w:r>
    </w:p>
    <w:p w14:paraId="6213D4F9" w14:textId="1521E614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DDE41A1" w14:textId="7012342B" w:rsidR="00B22FD3" w:rsidRPr="003D1CC5" w:rsidRDefault="00B22FD3" w:rsidP="00EA46CA">
      <w:pPr>
        <w:pStyle w:val="Ttulo1"/>
        <w:rPr>
          <w:szCs w:val="24"/>
        </w:rPr>
      </w:pPr>
      <w:r w:rsidRPr="003D1CC5">
        <w:rPr>
          <w:szCs w:val="24"/>
        </w:rPr>
        <w:t xml:space="preserve"> </w:t>
      </w:r>
      <w:bookmarkStart w:id="50" w:name="_Toc241784323"/>
      <w:r w:rsidRPr="003D1CC5">
        <w:rPr>
          <w:szCs w:val="24"/>
        </w:rPr>
        <w:t xml:space="preserve">Análisis de </w:t>
      </w:r>
      <w:r w:rsidR="00EA46CA" w:rsidRPr="003D1CC5">
        <w:rPr>
          <w:szCs w:val="24"/>
        </w:rPr>
        <w:t>sensibilidad o riesgos</w:t>
      </w:r>
      <w:bookmarkEnd w:id="50"/>
    </w:p>
    <w:p w14:paraId="05683E73" w14:textId="77777777" w:rsidR="00EA46CA" w:rsidRPr="003D1CC5" w:rsidRDefault="00EA46CA" w:rsidP="00EA46CA">
      <w:pPr>
        <w:rPr>
          <w:rFonts w:ascii="Arial Narrow" w:hAnsi="Arial Narrow"/>
          <w:lang w:eastAsia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3"/>
        <w:gridCol w:w="1311"/>
        <w:gridCol w:w="917"/>
        <w:gridCol w:w="2317"/>
      </w:tblGrid>
      <w:tr w:rsidR="00EA46CA" w:rsidRPr="003D1CC5" w14:paraId="38C40F3A" w14:textId="77777777" w:rsidTr="00EA46CA">
        <w:tc>
          <w:tcPr>
            <w:tcW w:w="0" w:type="auto"/>
            <w:hideMark/>
          </w:tcPr>
          <w:p w14:paraId="428889EA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Riesgo</w:t>
            </w:r>
          </w:p>
        </w:tc>
        <w:tc>
          <w:tcPr>
            <w:tcW w:w="0" w:type="auto"/>
            <w:hideMark/>
          </w:tcPr>
          <w:p w14:paraId="0B1FBA5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Probabilidad</w:t>
            </w:r>
          </w:p>
        </w:tc>
        <w:tc>
          <w:tcPr>
            <w:tcW w:w="0" w:type="auto"/>
            <w:hideMark/>
          </w:tcPr>
          <w:p w14:paraId="5B3C576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Impacto</w:t>
            </w:r>
          </w:p>
        </w:tc>
        <w:tc>
          <w:tcPr>
            <w:tcW w:w="0" w:type="auto"/>
            <w:hideMark/>
          </w:tcPr>
          <w:p w14:paraId="34F1BBF2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Estrategia de mitigación</w:t>
            </w:r>
          </w:p>
        </w:tc>
      </w:tr>
      <w:tr w:rsidR="00EA46CA" w:rsidRPr="003D1CC5" w14:paraId="65961F97" w14:textId="77777777" w:rsidTr="00EA46CA">
        <w:tc>
          <w:tcPr>
            <w:tcW w:w="0" w:type="auto"/>
            <w:hideMark/>
          </w:tcPr>
          <w:p w14:paraId="5488F584" w14:textId="669C6F26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 xml:space="preserve">Variación precio </w:t>
            </w:r>
            <w:r w:rsidR="00EA46CA" w:rsidRPr="003D1CC5">
              <w:rPr>
                <w:rFonts w:ascii="Arial Narrow" w:hAnsi="Arial Narrow"/>
                <w:kern w:val="0"/>
                <w:lang w:eastAsia="es-CO"/>
              </w:rPr>
              <w:t>de venta</w:t>
            </w:r>
          </w:p>
        </w:tc>
        <w:tc>
          <w:tcPr>
            <w:tcW w:w="0" w:type="auto"/>
            <w:hideMark/>
          </w:tcPr>
          <w:p w14:paraId="253FB3CE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17E19A10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44E0227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EA46CA" w:rsidRPr="003D1CC5" w14:paraId="545E3246" w14:textId="77777777" w:rsidTr="00EA46CA">
        <w:tc>
          <w:tcPr>
            <w:tcW w:w="0" w:type="auto"/>
            <w:hideMark/>
          </w:tcPr>
          <w:p w14:paraId="4B46DC31" w14:textId="7C692CB8" w:rsidR="00B22FD3" w:rsidRPr="003D1CC5" w:rsidRDefault="00EA46CA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Variación de volumen de ventas</w:t>
            </w:r>
          </w:p>
        </w:tc>
        <w:tc>
          <w:tcPr>
            <w:tcW w:w="0" w:type="auto"/>
            <w:hideMark/>
          </w:tcPr>
          <w:p w14:paraId="787A12B2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E2C412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02CB829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EA46CA" w:rsidRPr="003D1CC5" w14:paraId="3DCD36BD" w14:textId="77777777" w:rsidTr="00EA46CA">
        <w:tc>
          <w:tcPr>
            <w:tcW w:w="0" w:type="auto"/>
            <w:hideMark/>
          </w:tcPr>
          <w:p w14:paraId="3CBB8997" w14:textId="77CDEA60" w:rsidR="00B22FD3" w:rsidRPr="003D1CC5" w:rsidRDefault="00EA46CA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Variación del precio de los insumos</w:t>
            </w:r>
          </w:p>
        </w:tc>
        <w:tc>
          <w:tcPr>
            <w:tcW w:w="0" w:type="auto"/>
            <w:hideMark/>
          </w:tcPr>
          <w:p w14:paraId="019A2E64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12F25F3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73B6CE3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</w:tbl>
    <w:p w14:paraId="50165EED" w14:textId="22BF5EE2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2A7CF2F" w14:textId="77777777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5447D59" w14:textId="1582530A" w:rsidR="00B22FD3" w:rsidRDefault="00B22FD3" w:rsidP="00307CF8">
      <w:pPr>
        <w:pStyle w:val="Ttulo1"/>
        <w:rPr>
          <w:szCs w:val="24"/>
        </w:rPr>
      </w:pPr>
      <w:bookmarkStart w:id="51" w:name="_Toc241784324"/>
      <w:r w:rsidRPr="003D1CC5">
        <w:rPr>
          <w:szCs w:val="24"/>
        </w:rPr>
        <w:t>Cronograma de implementación</w:t>
      </w:r>
      <w:bookmarkEnd w:id="51"/>
    </w:p>
    <w:p w14:paraId="43B8583C" w14:textId="77777777" w:rsidR="00A41A0F" w:rsidRPr="00A41A0F" w:rsidRDefault="00A41A0F" w:rsidP="00A41A0F">
      <w:pPr>
        <w:rPr>
          <w:lang w:eastAsia="es-CO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781"/>
        <w:gridCol w:w="1049"/>
        <w:gridCol w:w="1239"/>
        <w:gridCol w:w="1466"/>
        <w:gridCol w:w="994"/>
        <w:gridCol w:w="2299"/>
      </w:tblGrid>
      <w:tr w:rsidR="00307CF8" w:rsidRPr="003D1CC5" w14:paraId="049C2D99" w14:textId="77777777" w:rsidTr="00A41A0F">
        <w:tc>
          <w:tcPr>
            <w:tcW w:w="1781" w:type="dxa"/>
            <w:hideMark/>
          </w:tcPr>
          <w:p w14:paraId="0DD8B66E" w14:textId="77777777" w:rsidR="00307CF8" w:rsidRPr="00A41A0F" w:rsidRDefault="00307CF8" w:rsidP="00307CF8">
            <w:pPr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Fase</w:t>
            </w:r>
          </w:p>
        </w:tc>
        <w:tc>
          <w:tcPr>
            <w:tcW w:w="1049" w:type="dxa"/>
            <w:hideMark/>
          </w:tcPr>
          <w:p w14:paraId="4DDB64BD" w14:textId="77777777" w:rsidR="00307CF8" w:rsidRPr="00A41A0F" w:rsidRDefault="00307CF8" w:rsidP="00307CF8">
            <w:pPr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Periodo sugerido</w:t>
            </w:r>
          </w:p>
        </w:tc>
        <w:tc>
          <w:tcPr>
            <w:tcW w:w="1239" w:type="dxa"/>
            <w:hideMark/>
          </w:tcPr>
          <w:p w14:paraId="74B48B23" w14:textId="77777777" w:rsidR="00307CF8" w:rsidRPr="00A41A0F" w:rsidRDefault="00307CF8" w:rsidP="00307CF8">
            <w:pPr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Actividades principales</w:t>
            </w:r>
          </w:p>
        </w:tc>
        <w:tc>
          <w:tcPr>
            <w:tcW w:w="1466" w:type="dxa"/>
            <w:hideMark/>
          </w:tcPr>
          <w:p w14:paraId="4D4AADCF" w14:textId="77777777" w:rsidR="00307CF8" w:rsidRPr="00A41A0F" w:rsidRDefault="00307CF8" w:rsidP="00307CF8">
            <w:pPr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Entregable</w:t>
            </w:r>
          </w:p>
        </w:tc>
        <w:tc>
          <w:tcPr>
            <w:tcW w:w="994" w:type="dxa"/>
            <w:hideMark/>
          </w:tcPr>
          <w:p w14:paraId="44FAADD9" w14:textId="77777777" w:rsidR="00307CF8" w:rsidRPr="00A41A0F" w:rsidRDefault="00307CF8" w:rsidP="00307CF8">
            <w:pPr>
              <w:jc w:val="right"/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Costo estimado*</w:t>
            </w:r>
          </w:p>
        </w:tc>
        <w:tc>
          <w:tcPr>
            <w:tcW w:w="2299" w:type="dxa"/>
            <w:hideMark/>
          </w:tcPr>
          <w:p w14:paraId="5FEC3AE4" w14:textId="77777777" w:rsidR="00307CF8" w:rsidRPr="00A41A0F" w:rsidRDefault="00307CF8" w:rsidP="00307CF8">
            <w:pPr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Financiación</w:t>
            </w:r>
          </w:p>
        </w:tc>
      </w:tr>
      <w:tr w:rsidR="00307CF8" w:rsidRPr="003D1CC5" w14:paraId="610CD091" w14:textId="77777777" w:rsidTr="00A41A0F">
        <w:tc>
          <w:tcPr>
            <w:tcW w:w="1781" w:type="dxa"/>
            <w:hideMark/>
          </w:tcPr>
          <w:p w14:paraId="768E0837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1. Desarrollo</w:t>
            </w:r>
          </w:p>
        </w:tc>
        <w:tc>
          <w:tcPr>
            <w:tcW w:w="1049" w:type="dxa"/>
            <w:hideMark/>
          </w:tcPr>
          <w:p w14:paraId="41DE2AAE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Mes 1–3</w:t>
            </w:r>
          </w:p>
        </w:tc>
        <w:tc>
          <w:tcPr>
            <w:tcW w:w="1239" w:type="dxa"/>
            <w:hideMark/>
          </w:tcPr>
          <w:p w14:paraId="03182311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Definición del producto, formulación, pruebas de receta, pruebas microbiológicas, vida útil</w:t>
            </w:r>
          </w:p>
        </w:tc>
        <w:tc>
          <w:tcPr>
            <w:tcW w:w="1466" w:type="dxa"/>
            <w:hideMark/>
          </w:tcPr>
          <w:p w14:paraId="5005EC16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Fórmula final + ficha técnica + resultados de laboratorio</w:t>
            </w:r>
          </w:p>
        </w:tc>
        <w:tc>
          <w:tcPr>
            <w:tcW w:w="994" w:type="dxa"/>
            <w:hideMark/>
          </w:tcPr>
          <w:p w14:paraId="0E3EE895" w14:textId="77777777" w:rsidR="00307CF8" w:rsidRPr="00A41A0F" w:rsidRDefault="00307CF8" w:rsidP="00307CF8">
            <w:pPr>
              <w:jc w:val="right"/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$4–7 millones</w:t>
            </w:r>
          </w:p>
        </w:tc>
        <w:tc>
          <w:tcPr>
            <w:tcW w:w="2299" w:type="dxa"/>
            <w:hideMark/>
          </w:tcPr>
          <w:p w14:paraId="1E6D456B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Recursos propios + convocatoria</w:t>
            </w:r>
          </w:p>
        </w:tc>
      </w:tr>
      <w:tr w:rsidR="00307CF8" w:rsidRPr="003D1CC5" w14:paraId="4FC9D8AD" w14:textId="77777777" w:rsidTr="00A41A0F">
        <w:tc>
          <w:tcPr>
            <w:tcW w:w="1781" w:type="dxa"/>
            <w:hideMark/>
          </w:tcPr>
          <w:p w14:paraId="43AA3B71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2. Formalización</w:t>
            </w:r>
          </w:p>
        </w:tc>
        <w:tc>
          <w:tcPr>
            <w:tcW w:w="1049" w:type="dxa"/>
            <w:hideMark/>
          </w:tcPr>
          <w:p w14:paraId="74B7460C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Mes 2–4</w:t>
            </w:r>
          </w:p>
        </w:tc>
        <w:tc>
          <w:tcPr>
            <w:tcW w:w="1239" w:type="dxa"/>
            <w:hideMark/>
          </w:tcPr>
          <w:p w14:paraId="36073F0F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Empresa, registro de marca, requisitos sanitarios, proveedores, documentación técnica</w:t>
            </w:r>
          </w:p>
        </w:tc>
        <w:tc>
          <w:tcPr>
            <w:tcW w:w="1466" w:type="dxa"/>
            <w:hideMark/>
          </w:tcPr>
          <w:p w14:paraId="4F0AF04D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Empresa formalizada + marca + proveedores habilitados</w:t>
            </w:r>
          </w:p>
        </w:tc>
        <w:tc>
          <w:tcPr>
            <w:tcW w:w="994" w:type="dxa"/>
            <w:hideMark/>
          </w:tcPr>
          <w:p w14:paraId="71B1893E" w14:textId="77777777" w:rsidR="00307CF8" w:rsidRPr="00A41A0F" w:rsidRDefault="00307CF8" w:rsidP="00307CF8">
            <w:pPr>
              <w:jc w:val="right"/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$2–4 millones</w:t>
            </w:r>
          </w:p>
        </w:tc>
        <w:tc>
          <w:tcPr>
            <w:tcW w:w="2299" w:type="dxa"/>
            <w:hideMark/>
          </w:tcPr>
          <w:p w14:paraId="42EB1678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Recursos propios</w:t>
            </w:r>
          </w:p>
        </w:tc>
      </w:tr>
      <w:tr w:rsidR="00307CF8" w:rsidRPr="003D1CC5" w14:paraId="20CD7905" w14:textId="77777777" w:rsidTr="00A41A0F">
        <w:tc>
          <w:tcPr>
            <w:tcW w:w="1781" w:type="dxa"/>
            <w:hideMark/>
          </w:tcPr>
          <w:p w14:paraId="0D8A51F2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3. Producción piloto</w:t>
            </w:r>
          </w:p>
        </w:tc>
        <w:tc>
          <w:tcPr>
            <w:tcW w:w="1049" w:type="dxa"/>
            <w:hideMark/>
          </w:tcPr>
          <w:p w14:paraId="0E767660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Mes 4–5</w:t>
            </w:r>
          </w:p>
        </w:tc>
        <w:tc>
          <w:tcPr>
            <w:tcW w:w="1239" w:type="dxa"/>
            <w:hideMark/>
          </w:tcPr>
          <w:p w14:paraId="71A802F6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Compra de materias primas, primera producción, empaque piloto, prueba de mercado, degustaciones</w:t>
            </w:r>
          </w:p>
        </w:tc>
        <w:tc>
          <w:tcPr>
            <w:tcW w:w="1466" w:type="dxa"/>
            <w:hideMark/>
          </w:tcPr>
          <w:p w14:paraId="55867926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Primer lote comercial + retroalimentación</w:t>
            </w:r>
          </w:p>
        </w:tc>
        <w:tc>
          <w:tcPr>
            <w:tcW w:w="994" w:type="dxa"/>
            <w:hideMark/>
          </w:tcPr>
          <w:p w14:paraId="22E2824B" w14:textId="77777777" w:rsidR="00307CF8" w:rsidRPr="00A41A0F" w:rsidRDefault="00307CF8" w:rsidP="00307CF8">
            <w:pPr>
              <w:jc w:val="right"/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$4–6 millones</w:t>
            </w:r>
          </w:p>
        </w:tc>
        <w:tc>
          <w:tcPr>
            <w:tcW w:w="2299" w:type="dxa"/>
            <w:hideMark/>
          </w:tcPr>
          <w:p w14:paraId="66AD48C4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Capital propio + preventa</w:t>
            </w:r>
          </w:p>
        </w:tc>
      </w:tr>
      <w:tr w:rsidR="00307CF8" w:rsidRPr="003D1CC5" w14:paraId="07D3C6B5" w14:textId="77777777" w:rsidTr="00A41A0F">
        <w:tc>
          <w:tcPr>
            <w:tcW w:w="1781" w:type="dxa"/>
            <w:hideMark/>
          </w:tcPr>
          <w:p w14:paraId="05A88B4A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4. Lanzamiento</w:t>
            </w:r>
          </w:p>
        </w:tc>
        <w:tc>
          <w:tcPr>
            <w:tcW w:w="1049" w:type="dxa"/>
            <w:hideMark/>
          </w:tcPr>
          <w:p w14:paraId="2DF43A86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Mes 6–8</w:t>
            </w:r>
          </w:p>
        </w:tc>
        <w:tc>
          <w:tcPr>
            <w:tcW w:w="1239" w:type="dxa"/>
            <w:hideMark/>
          </w:tcPr>
          <w:p w14:paraId="0D75F9B4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Identidad visual, redes sociales, fotografía/video, página/canal de ventas, puntos de venta, campaña de lanzamiento</w:t>
            </w:r>
          </w:p>
        </w:tc>
        <w:tc>
          <w:tcPr>
            <w:tcW w:w="1466" w:type="dxa"/>
            <w:hideMark/>
          </w:tcPr>
          <w:p w14:paraId="01F92BC3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Marca lanzada + primeros clientes + puntos de venta</w:t>
            </w:r>
          </w:p>
        </w:tc>
        <w:tc>
          <w:tcPr>
            <w:tcW w:w="994" w:type="dxa"/>
            <w:hideMark/>
          </w:tcPr>
          <w:p w14:paraId="4F108240" w14:textId="77777777" w:rsidR="00307CF8" w:rsidRPr="00A41A0F" w:rsidRDefault="00307CF8" w:rsidP="00307CF8">
            <w:pPr>
              <w:jc w:val="right"/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$4–8 millones</w:t>
            </w:r>
          </w:p>
        </w:tc>
        <w:tc>
          <w:tcPr>
            <w:tcW w:w="2299" w:type="dxa"/>
            <w:hideMark/>
          </w:tcPr>
          <w:p w14:paraId="4761A3C0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Reinversión + capital propio</w:t>
            </w:r>
          </w:p>
        </w:tc>
      </w:tr>
      <w:tr w:rsidR="00307CF8" w:rsidRPr="003D1CC5" w14:paraId="2F0E2D2C" w14:textId="77777777" w:rsidTr="00A41A0F">
        <w:tc>
          <w:tcPr>
            <w:tcW w:w="1781" w:type="dxa"/>
            <w:hideMark/>
          </w:tcPr>
          <w:p w14:paraId="627ACBF1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5. Internacionalización</w:t>
            </w:r>
          </w:p>
        </w:tc>
        <w:tc>
          <w:tcPr>
            <w:tcW w:w="1049" w:type="dxa"/>
            <w:hideMark/>
          </w:tcPr>
          <w:p w14:paraId="1BEED39D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Mes 8–12</w:t>
            </w:r>
          </w:p>
        </w:tc>
        <w:tc>
          <w:tcPr>
            <w:tcW w:w="1239" w:type="dxa"/>
            <w:hideMark/>
          </w:tcPr>
          <w:p w14:paraId="3438F990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 xml:space="preserve">Selección de mercado, requisitos UE, adaptación de empaque, búsqueda de compradores, </w:t>
            </w: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muestras, logística y exportación piloto</w:t>
            </w:r>
          </w:p>
        </w:tc>
        <w:tc>
          <w:tcPr>
            <w:tcW w:w="1466" w:type="dxa"/>
            <w:hideMark/>
          </w:tcPr>
          <w:p w14:paraId="08CAE6C0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Primer comprador internacional + exportación piloto</w:t>
            </w:r>
          </w:p>
        </w:tc>
        <w:tc>
          <w:tcPr>
            <w:tcW w:w="994" w:type="dxa"/>
            <w:hideMark/>
          </w:tcPr>
          <w:p w14:paraId="6B031AA1" w14:textId="77777777" w:rsidR="00307CF8" w:rsidRPr="00A41A0F" w:rsidRDefault="00307CF8" w:rsidP="00307CF8">
            <w:pPr>
              <w:jc w:val="right"/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$6–12 millones</w:t>
            </w:r>
          </w:p>
        </w:tc>
        <w:tc>
          <w:tcPr>
            <w:tcW w:w="2299" w:type="dxa"/>
            <w:hideMark/>
          </w:tcPr>
          <w:p w14:paraId="71218C3E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Reinversión + aliados + convocatorias/cofinanciación</w:t>
            </w:r>
          </w:p>
        </w:tc>
      </w:tr>
    </w:tbl>
    <w:p w14:paraId="744A64F5" w14:textId="7D2E7119" w:rsidR="00307CF8" w:rsidRPr="003D1CC5" w:rsidRDefault="00307CF8" w:rsidP="00307CF8">
      <w:pPr>
        <w:rPr>
          <w:rFonts w:ascii="Arial Narrow" w:hAnsi="Arial Narrow"/>
          <w:lang w:eastAsia="es-CO"/>
        </w:rPr>
      </w:pPr>
    </w:p>
    <w:p w14:paraId="79B5D1FA" w14:textId="4F455470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31C526D4" w14:textId="7796B51F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6BAF5142" w14:textId="5B626A69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69992B50" w14:textId="688467D5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3A9054A2" w14:textId="41B22F3D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6BCB11BF" w14:textId="3A67B2A1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373C9963" w14:textId="4A7453A3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6BB96F66" w14:textId="67AEF585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3E0DEEEB" w14:textId="7BCF4F93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5B2CA254" w14:textId="6347E0D2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5788C0E3" w14:textId="3DEF3631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54D374F3" w14:textId="77777777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07557D71" w14:textId="5CA9BF18" w:rsidR="00021716" w:rsidRPr="003D1CC5" w:rsidRDefault="0026312D" w:rsidP="00021716">
      <w:pPr>
        <w:pStyle w:val="Ttulo1"/>
        <w:rPr>
          <w:szCs w:val="24"/>
        </w:rPr>
      </w:pPr>
      <w:bookmarkStart w:id="52" w:name="_Toc241784325"/>
      <w:r w:rsidRPr="003D1CC5">
        <w:rPr>
          <w:szCs w:val="24"/>
        </w:rPr>
        <w:t>Referencias</w:t>
      </w:r>
      <w:bookmarkEnd w:id="52"/>
    </w:p>
    <w:p w14:paraId="7D4D8C3B" w14:textId="23099D76" w:rsidR="00021716" w:rsidRPr="003D1CC5" w:rsidRDefault="00021716" w:rsidP="00021716">
      <w:pPr>
        <w:rPr>
          <w:rFonts w:ascii="Arial Narrow" w:hAnsi="Arial Narrow"/>
          <w:lang w:eastAsia="es-CO"/>
        </w:rPr>
      </w:pPr>
    </w:p>
    <w:sdt>
      <w:sdtPr>
        <w:rPr>
          <w:rFonts w:ascii="Arial Narrow" w:hAnsi="Arial Narrow"/>
          <w:lang w:val="es-ES"/>
        </w:rPr>
        <w:id w:val="454144753"/>
        <w:docPartObj>
          <w:docPartGallery w:val="Bibliographies"/>
          <w:docPartUnique/>
        </w:docPartObj>
      </w:sdtPr>
      <w:sdtEndPr>
        <w:rPr>
          <w:lang w:val="es-CO"/>
        </w:rPr>
      </w:sdtEndPr>
      <w:sdtContent>
        <w:p w14:paraId="1D4EB028" w14:textId="18D8CC3A" w:rsidR="00021716" w:rsidRPr="003D1CC5" w:rsidRDefault="00953CFB" w:rsidP="00953CFB">
          <w:pPr>
            <w:tabs>
              <w:tab w:val="left" w:pos="2288"/>
            </w:tabs>
            <w:rPr>
              <w:rFonts w:ascii="Arial Narrow" w:hAnsi="Arial Narrow"/>
            </w:rPr>
          </w:pPr>
          <w:r w:rsidRPr="003D1CC5">
            <w:rPr>
              <w:rFonts w:ascii="Arial Narrow" w:hAnsi="Arial Narrow"/>
              <w:lang w:val="es-ES"/>
            </w:rPr>
            <w:tab/>
          </w:r>
        </w:p>
        <w:sdt>
          <w:sdtPr>
            <w:rPr>
              <w:rFonts w:ascii="Arial Narrow" w:hAnsi="Arial Narrow"/>
            </w:rPr>
            <w:id w:val="-573587230"/>
            <w:bibliography/>
          </w:sdtPr>
          <w:sdtEndPr/>
          <w:sdtContent>
            <w:p w14:paraId="6EC8A1C8" w14:textId="546DE4E7" w:rsidR="00021716" w:rsidRPr="003D1CC5" w:rsidRDefault="00021716" w:rsidP="00021716">
              <w:pPr>
                <w:rPr>
                  <w:rFonts w:ascii="Arial Narrow" w:hAnsi="Arial Narrow"/>
                </w:rPr>
              </w:pPr>
              <w:r w:rsidRPr="003D1CC5">
                <w:rPr>
                  <w:rFonts w:ascii="Arial Narrow" w:hAnsi="Arial Narrow"/>
                </w:rPr>
                <w:fldChar w:fldCharType="begin"/>
              </w:r>
              <w:r w:rsidRPr="003D1CC5">
                <w:rPr>
                  <w:rFonts w:ascii="Arial Narrow" w:hAnsi="Arial Narrow"/>
                </w:rPr>
                <w:instrText>BIBLIOGRAPHY</w:instrText>
              </w:r>
              <w:r w:rsidRPr="003D1CC5">
                <w:rPr>
                  <w:rFonts w:ascii="Arial Narrow" w:hAnsi="Arial Narrow"/>
                </w:rPr>
                <w:fldChar w:fldCharType="separate"/>
              </w:r>
              <w:r w:rsidRPr="003D1CC5">
                <w:rPr>
                  <w:rFonts w:ascii="Arial Narrow" w:hAnsi="Arial Narrow"/>
                  <w:b/>
                  <w:bCs/>
                  <w:noProof/>
                  <w:lang w:val="es-ES"/>
                </w:rPr>
                <w:t>No hay ninguna fuente en el documento actual.</w:t>
              </w:r>
              <w:r w:rsidRPr="003D1CC5">
                <w:rPr>
                  <w:rFonts w:ascii="Arial Narrow" w:hAnsi="Arial Narrow"/>
                  <w:b/>
                  <w:bCs/>
                </w:rPr>
                <w:fldChar w:fldCharType="end"/>
              </w:r>
            </w:p>
          </w:sdtContent>
        </w:sdt>
      </w:sdtContent>
    </w:sdt>
    <w:p w14:paraId="42EA6C3E" w14:textId="36475F17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6B17C3A7" w14:textId="09B9D6C1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397071F8" w14:textId="29D1185A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55A005B1" w14:textId="77073EB3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6BFD4C57" w14:textId="6F66946C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4D58E5F3" w14:textId="667A78B6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0375CB5E" w14:textId="5907822E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1019FEEC" w14:textId="50555FE7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764CF549" w14:textId="016ADF98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7C10773F" w14:textId="1EBBB276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21BA2093" w14:textId="7C807AB8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67F0E472" w14:textId="1F78D025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78D5D00A" w14:textId="121DD914" w:rsidR="00021716" w:rsidRDefault="00021716" w:rsidP="00021716">
      <w:pPr>
        <w:rPr>
          <w:rFonts w:ascii="Arial Narrow" w:hAnsi="Arial Narrow"/>
          <w:lang w:eastAsia="es-CO"/>
        </w:rPr>
      </w:pPr>
    </w:p>
    <w:p w14:paraId="1E1DA198" w14:textId="71CD0913" w:rsidR="00A41A0F" w:rsidRDefault="00A41A0F" w:rsidP="00021716">
      <w:pPr>
        <w:rPr>
          <w:rFonts w:ascii="Arial Narrow" w:hAnsi="Arial Narrow"/>
          <w:lang w:eastAsia="es-CO"/>
        </w:rPr>
      </w:pPr>
    </w:p>
    <w:p w14:paraId="61E21B55" w14:textId="3A3F686B" w:rsidR="00A41A0F" w:rsidRDefault="00A41A0F" w:rsidP="00021716">
      <w:pPr>
        <w:rPr>
          <w:rFonts w:ascii="Arial Narrow" w:hAnsi="Arial Narrow"/>
          <w:lang w:eastAsia="es-CO"/>
        </w:rPr>
      </w:pPr>
    </w:p>
    <w:p w14:paraId="2D9590DC" w14:textId="5DE32668" w:rsidR="00A41A0F" w:rsidRDefault="00A41A0F" w:rsidP="00021716">
      <w:pPr>
        <w:rPr>
          <w:rFonts w:ascii="Arial Narrow" w:hAnsi="Arial Narrow"/>
          <w:lang w:eastAsia="es-CO"/>
        </w:rPr>
      </w:pPr>
    </w:p>
    <w:p w14:paraId="6E453F7E" w14:textId="71A1AB33" w:rsidR="00A41A0F" w:rsidRDefault="00A41A0F" w:rsidP="00021716">
      <w:pPr>
        <w:rPr>
          <w:rFonts w:ascii="Arial Narrow" w:hAnsi="Arial Narrow"/>
          <w:lang w:eastAsia="es-CO"/>
        </w:rPr>
      </w:pPr>
    </w:p>
    <w:p w14:paraId="6231A90E" w14:textId="262F5CB9" w:rsidR="00A41A0F" w:rsidRDefault="00A41A0F" w:rsidP="00021716">
      <w:pPr>
        <w:rPr>
          <w:rFonts w:ascii="Arial Narrow" w:hAnsi="Arial Narrow"/>
          <w:lang w:eastAsia="es-CO"/>
        </w:rPr>
      </w:pPr>
    </w:p>
    <w:p w14:paraId="0204E87F" w14:textId="115807F6" w:rsidR="00A41A0F" w:rsidRDefault="00A41A0F" w:rsidP="00021716">
      <w:pPr>
        <w:rPr>
          <w:rFonts w:ascii="Arial Narrow" w:hAnsi="Arial Narrow"/>
          <w:lang w:eastAsia="es-CO"/>
        </w:rPr>
      </w:pPr>
    </w:p>
    <w:p w14:paraId="79362835" w14:textId="2DB160CE" w:rsidR="00A41A0F" w:rsidRDefault="00A41A0F" w:rsidP="00021716">
      <w:pPr>
        <w:rPr>
          <w:rFonts w:ascii="Arial Narrow" w:hAnsi="Arial Narrow"/>
          <w:lang w:eastAsia="es-CO"/>
        </w:rPr>
      </w:pPr>
    </w:p>
    <w:p w14:paraId="08DB99E1" w14:textId="77777777" w:rsidR="00A41A0F" w:rsidRPr="003D1CC5" w:rsidRDefault="00A41A0F" w:rsidP="00021716">
      <w:pPr>
        <w:rPr>
          <w:rFonts w:ascii="Arial Narrow" w:hAnsi="Arial Narrow"/>
          <w:lang w:eastAsia="es-CO"/>
        </w:rPr>
      </w:pPr>
    </w:p>
    <w:p w14:paraId="7DECB6D1" w14:textId="77777777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2534833A" w14:textId="456569B6" w:rsidR="00B22FD3" w:rsidRPr="003D1CC5" w:rsidRDefault="00B22FD3" w:rsidP="00307CF8">
      <w:pPr>
        <w:pStyle w:val="Ttulo1"/>
        <w:rPr>
          <w:szCs w:val="24"/>
        </w:rPr>
      </w:pPr>
      <w:bookmarkStart w:id="53" w:name="_Toc241784326"/>
      <w:r w:rsidRPr="003D1CC5">
        <w:rPr>
          <w:szCs w:val="24"/>
        </w:rPr>
        <w:t>Anexos</w:t>
      </w:r>
      <w:bookmarkEnd w:id="53"/>
    </w:p>
    <w:p w14:paraId="6A9B0E0D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Fichas técnicas </w:t>
      </w:r>
    </w:p>
    <w:p w14:paraId="59770717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Cotizaciones </w:t>
      </w:r>
    </w:p>
    <w:p w14:paraId="4657D0FA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Fotografías </w:t>
      </w:r>
    </w:p>
    <w:p w14:paraId="31F8D592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Diseño de empaque </w:t>
      </w:r>
    </w:p>
    <w:p w14:paraId="32261835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Encuestas </w:t>
      </w:r>
    </w:p>
    <w:p w14:paraId="7A7B7EBE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Entrevistas </w:t>
      </w:r>
    </w:p>
    <w:p w14:paraId="6EBA48E4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Investigación de mercado </w:t>
      </w:r>
    </w:p>
    <w:p w14:paraId="7B8B350E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Información nutricional </w:t>
      </w:r>
    </w:p>
    <w:p w14:paraId="267F5F63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Certificados </w:t>
      </w:r>
    </w:p>
    <w:p w14:paraId="7F7B11D5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Registros sanitarios </w:t>
      </w:r>
    </w:p>
    <w:p w14:paraId="2F68136A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Proyecciones financieras </w:t>
      </w:r>
    </w:p>
    <w:p w14:paraId="46BD86E0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 xml:space="preserve">Evidencia de proveedores </w:t>
      </w:r>
    </w:p>
    <w:p w14:paraId="6FEC1025" w14:textId="77777777" w:rsidR="00B22FD3" w:rsidRPr="00304C4F" w:rsidRDefault="00B22FD3" w:rsidP="0070435D">
      <w:pPr>
        <w:spacing w:after="0"/>
        <w:rPr>
          <w:rFonts w:ascii="Arial Narrow" w:hAnsi="Arial Narrow"/>
          <w:color w:val="FF0000"/>
          <w:kern w:val="0"/>
          <w:lang w:eastAsia="es-CO"/>
        </w:rPr>
      </w:pPr>
      <w:r w:rsidRPr="00304C4F">
        <w:rPr>
          <w:rFonts w:ascii="Arial Narrow" w:hAnsi="Arial Narrow"/>
          <w:color w:val="FF0000"/>
          <w:kern w:val="0"/>
          <w:lang w:eastAsia="es-CO"/>
        </w:rPr>
        <w:t>Evidencia de pruebas de producto</w:t>
      </w:r>
    </w:p>
    <w:p w14:paraId="5D7A40F3" w14:textId="77777777" w:rsidR="00E84DF6" w:rsidRPr="00304C4F" w:rsidRDefault="00E84DF6" w:rsidP="0070435D">
      <w:pPr>
        <w:spacing w:after="0"/>
        <w:rPr>
          <w:rFonts w:ascii="Arial Narrow" w:hAnsi="Arial Narrow"/>
          <w:color w:val="FF0000"/>
        </w:rPr>
      </w:pPr>
    </w:p>
    <w:sectPr w:rsidR="00E84DF6" w:rsidRPr="00304C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E848A" w14:textId="77777777" w:rsidR="00307CF8" w:rsidRDefault="00307CF8" w:rsidP="00307CF8">
      <w:pPr>
        <w:spacing w:after="0" w:line="240" w:lineRule="auto"/>
      </w:pPr>
      <w:r>
        <w:separator/>
      </w:r>
    </w:p>
  </w:endnote>
  <w:endnote w:type="continuationSeparator" w:id="0">
    <w:p w14:paraId="6504A7C9" w14:textId="77777777" w:rsidR="00307CF8" w:rsidRDefault="00307CF8" w:rsidP="00307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CF041" w14:textId="77777777" w:rsidR="00307CF8" w:rsidRDefault="00307CF8" w:rsidP="00307CF8">
      <w:pPr>
        <w:spacing w:after="0" w:line="240" w:lineRule="auto"/>
      </w:pPr>
      <w:r>
        <w:separator/>
      </w:r>
    </w:p>
  </w:footnote>
  <w:footnote w:type="continuationSeparator" w:id="0">
    <w:p w14:paraId="25219BF8" w14:textId="77777777" w:rsidR="00307CF8" w:rsidRDefault="00307CF8" w:rsidP="00307C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5AB1"/>
    <w:multiLevelType w:val="multilevel"/>
    <w:tmpl w:val="1F6E0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E6BE0"/>
    <w:multiLevelType w:val="multilevel"/>
    <w:tmpl w:val="93769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6748B"/>
    <w:multiLevelType w:val="multilevel"/>
    <w:tmpl w:val="B2E69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F12B78"/>
    <w:multiLevelType w:val="multilevel"/>
    <w:tmpl w:val="8D0C9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3F5416"/>
    <w:multiLevelType w:val="multilevel"/>
    <w:tmpl w:val="46ACA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043A23"/>
    <w:multiLevelType w:val="multilevel"/>
    <w:tmpl w:val="00F27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3F3716"/>
    <w:multiLevelType w:val="multilevel"/>
    <w:tmpl w:val="3078B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1D06F1"/>
    <w:multiLevelType w:val="multilevel"/>
    <w:tmpl w:val="D2BAE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1B3D46"/>
    <w:multiLevelType w:val="multilevel"/>
    <w:tmpl w:val="CC906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E2B1480"/>
    <w:multiLevelType w:val="multilevel"/>
    <w:tmpl w:val="3BD4B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685B33"/>
    <w:multiLevelType w:val="multilevel"/>
    <w:tmpl w:val="1D301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8246E1"/>
    <w:multiLevelType w:val="multilevel"/>
    <w:tmpl w:val="F49CA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213AF2"/>
    <w:multiLevelType w:val="multilevel"/>
    <w:tmpl w:val="163A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3358FC"/>
    <w:multiLevelType w:val="multilevel"/>
    <w:tmpl w:val="F9F27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267E5D"/>
    <w:multiLevelType w:val="multilevel"/>
    <w:tmpl w:val="9C24B1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5A7483A"/>
    <w:multiLevelType w:val="multilevel"/>
    <w:tmpl w:val="55004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183A9A"/>
    <w:multiLevelType w:val="multilevel"/>
    <w:tmpl w:val="D798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9F2229"/>
    <w:multiLevelType w:val="multilevel"/>
    <w:tmpl w:val="950A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957D40"/>
    <w:multiLevelType w:val="multilevel"/>
    <w:tmpl w:val="853CC9FE"/>
    <w:lvl w:ilvl="0">
      <w:start w:val="1"/>
      <w:numFmt w:val="decimal"/>
      <w:pStyle w:val="Ttulo1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pStyle w:val="Ttulo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4862B9F"/>
    <w:multiLevelType w:val="multilevel"/>
    <w:tmpl w:val="718A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9E6D34"/>
    <w:multiLevelType w:val="multilevel"/>
    <w:tmpl w:val="7FFC4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D03C76"/>
    <w:multiLevelType w:val="multilevel"/>
    <w:tmpl w:val="6600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A27BA2"/>
    <w:multiLevelType w:val="multilevel"/>
    <w:tmpl w:val="99085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E82E86"/>
    <w:multiLevelType w:val="multilevel"/>
    <w:tmpl w:val="19B8F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3"/>
  </w:num>
  <w:num w:numId="3">
    <w:abstractNumId w:val="11"/>
  </w:num>
  <w:num w:numId="4">
    <w:abstractNumId w:val="21"/>
  </w:num>
  <w:num w:numId="5">
    <w:abstractNumId w:val="22"/>
  </w:num>
  <w:num w:numId="6">
    <w:abstractNumId w:val="6"/>
  </w:num>
  <w:num w:numId="7">
    <w:abstractNumId w:val="23"/>
  </w:num>
  <w:num w:numId="8">
    <w:abstractNumId w:val="2"/>
  </w:num>
  <w:num w:numId="9">
    <w:abstractNumId w:val="19"/>
  </w:num>
  <w:num w:numId="10">
    <w:abstractNumId w:val="16"/>
  </w:num>
  <w:num w:numId="11">
    <w:abstractNumId w:val="20"/>
  </w:num>
  <w:num w:numId="12">
    <w:abstractNumId w:val="17"/>
  </w:num>
  <w:num w:numId="13">
    <w:abstractNumId w:val="1"/>
  </w:num>
  <w:num w:numId="14">
    <w:abstractNumId w:val="3"/>
  </w:num>
  <w:num w:numId="15">
    <w:abstractNumId w:val="7"/>
  </w:num>
  <w:num w:numId="16">
    <w:abstractNumId w:val="0"/>
  </w:num>
  <w:num w:numId="17">
    <w:abstractNumId w:val="9"/>
  </w:num>
  <w:num w:numId="18">
    <w:abstractNumId w:val="15"/>
  </w:num>
  <w:num w:numId="19">
    <w:abstractNumId w:val="12"/>
  </w:num>
  <w:num w:numId="20">
    <w:abstractNumId w:val="4"/>
  </w:num>
  <w:num w:numId="21">
    <w:abstractNumId w:val="10"/>
  </w:num>
  <w:num w:numId="22">
    <w:abstractNumId w:val="14"/>
  </w:num>
  <w:num w:numId="23">
    <w:abstractNumId w:val="18"/>
  </w:num>
  <w:num w:numId="24">
    <w:abstractNumId w:val="8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FD3"/>
    <w:rsid w:val="00012316"/>
    <w:rsid w:val="00021716"/>
    <w:rsid w:val="00045082"/>
    <w:rsid w:val="000518DE"/>
    <w:rsid w:val="000A2F4C"/>
    <w:rsid w:val="0011586F"/>
    <w:rsid w:val="00135196"/>
    <w:rsid w:val="001616DC"/>
    <w:rsid w:val="00164465"/>
    <w:rsid w:val="0017149D"/>
    <w:rsid w:val="00194439"/>
    <w:rsid w:val="0025409A"/>
    <w:rsid w:val="0026312D"/>
    <w:rsid w:val="00273ECB"/>
    <w:rsid w:val="002A7A8C"/>
    <w:rsid w:val="00304C4F"/>
    <w:rsid w:val="00307CF8"/>
    <w:rsid w:val="003356E9"/>
    <w:rsid w:val="003D1CC5"/>
    <w:rsid w:val="004454A6"/>
    <w:rsid w:val="00445D25"/>
    <w:rsid w:val="00447D41"/>
    <w:rsid w:val="0047699D"/>
    <w:rsid w:val="004A12F6"/>
    <w:rsid w:val="00574EF2"/>
    <w:rsid w:val="005C3D3D"/>
    <w:rsid w:val="00670745"/>
    <w:rsid w:val="0069015F"/>
    <w:rsid w:val="006A4A70"/>
    <w:rsid w:val="006D6A13"/>
    <w:rsid w:val="0070435D"/>
    <w:rsid w:val="0076347E"/>
    <w:rsid w:val="00795808"/>
    <w:rsid w:val="007E2B25"/>
    <w:rsid w:val="0082715B"/>
    <w:rsid w:val="00861292"/>
    <w:rsid w:val="00891846"/>
    <w:rsid w:val="008A2DF9"/>
    <w:rsid w:val="008B250F"/>
    <w:rsid w:val="008E13DA"/>
    <w:rsid w:val="00953CFB"/>
    <w:rsid w:val="00972C88"/>
    <w:rsid w:val="009A76F9"/>
    <w:rsid w:val="009D6F0F"/>
    <w:rsid w:val="00A3309F"/>
    <w:rsid w:val="00A41A0F"/>
    <w:rsid w:val="00A71878"/>
    <w:rsid w:val="00A763A9"/>
    <w:rsid w:val="00A96344"/>
    <w:rsid w:val="00B22FD3"/>
    <w:rsid w:val="00B86E2A"/>
    <w:rsid w:val="00C04E8C"/>
    <w:rsid w:val="00C316EC"/>
    <w:rsid w:val="00CF2BED"/>
    <w:rsid w:val="00D61A9E"/>
    <w:rsid w:val="00DD2D7B"/>
    <w:rsid w:val="00E00A47"/>
    <w:rsid w:val="00E7425F"/>
    <w:rsid w:val="00E84DF6"/>
    <w:rsid w:val="00EA46CA"/>
    <w:rsid w:val="00EA4AA7"/>
    <w:rsid w:val="00ED0449"/>
    <w:rsid w:val="00F75B1D"/>
    <w:rsid w:val="00FA6890"/>
    <w:rsid w:val="00FD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8AB2B"/>
  <w15:chartTrackingRefBased/>
  <w15:docId w15:val="{4243E82A-6F6E-4835-A02C-9C98D1C05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BED"/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A2F4C"/>
    <w:pPr>
      <w:keepNext/>
      <w:keepLines/>
      <w:numPr>
        <w:numId w:val="23"/>
      </w:numPr>
      <w:spacing w:before="480" w:after="0" w:line="276" w:lineRule="auto"/>
      <w:ind w:left="720"/>
      <w:jc w:val="center"/>
      <w:outlineLvl w:val="0"/>
    </w:pPr>
    <w:rPr>
      <w:rFonts w:ascii="Arial Narrow" w:eastAsia="Times New Roman" w:hAnsi="Arial Narrow" w:cstheme="majorBidi"/>
      <w:b/>
      <w:bCs/>
      <w:color w:val="000000" w:themeColor="text1"/>
      <w:kern w:val="0"/>
      <w:szCs w:val="28"/>
      <w:lang w:eastAsia="es-CO"/>
      <w14:ligatures w14:val="none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0A2F4C"/>
    <w:pPr>
      <w:keepNext/>
      <w:keepLines/>
      <w:numPr>
        <w:ilvl w:val="1"/>
        <w:numId w:val="23"/>
      </w:numPr>
      <w:spacing w:before="200" w:after="0" w:line="276" w:lineRule="auto"/>
      <w:outlineLvl w:val="1"/>
    </w:pPr>
    <w:rPr>
      <w:rFonts w:ascii="Arial Narrow" w:eastAsiaTheme="majorEastAsia" w:hAnsi="Arial Narrow" w:cstheme="majorBidi"/>
      <w:b/>
      <w:bCs/>
      <w:color w:val="000000" w:themeColor="text1"/>
      <w:kern w:val="0"/>
      <w:szCs w:val="26"/>
      <w14:ligatures w14:val="none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FD2C5C"/>
    <w:pPr>
      <w:keepNext/>
      <w:keepLines/>
      <w:spacing w:before="160" w:after="80"/>
      <w:outlineLvl w:val="2"/>
    </w:pPr>
    <w:rPr>
      <w:rFonts w:ascii="Arial Narrow" w:eastAsiaTheme="majorEastAsia" w:hAnsi="Arial Narrow" w:cstheme="majorBidi"/>
      <w:color w:val="000000" w:themeColor="text1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A2F4C"/>
    <w:rPr>
      <w:rFonts w:ascii="Arial Narrow" w:eastAsiaTheme="majorEastAsia" w:hAnsi="Arial Narrow" w:cstheme="majorBidi"/>
      <w:b/>
      <w:bCs/>
      <w:color w:val="000000" w:themeColor="text1"/>
      <w:kern w:val="0"/>
      <w:szCs w:val="26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0A2F4C"/>
    <w:rPr>
      <w:rFonts w:ascii="Arial Narrow" w:eastAsia="Times New Roman" w:hAnsi="Arial Narrow" w:cstheme="majorBidi"/>
      <w:b/>
      <w:bCs/>
      <w:color w:val="000000" w:themeColor="text1"/>
      <w:kern w:val="0"/>
      <w:szCs w:val="28"/>
      <w:lang w:eastAsia="es-CO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FD2C5C"/>
    <w:rPr>
      <w:rFonts w:ascii="Arial Narrow" w:eastAsiaTheme="majorEastAsia" w:hAnsi="Arial Narrow" w:cstheme="majorBidi"/>
      <w:color w:val="000000" w:themeColor="text1"/>
      <w:szCs w:val="2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A2DF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A2DF9"/>
  </w:style>
  <w:style w:type="paragraph" w:styleId="Ttulo">
    <w:name w:val="Title"/>
    <w:basedOn w:val="Normal"/>
    <w:next w:val="Subttulo"/>
    <w:link w:val="TtuloCar"/>
    <w:autoRedefine/>
    <w:qFormat/>
    <w:rsid w:val="00C316EC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spacing w:before="120" w:after="0" w:line="360" w:lineRule="auto"/>
      <w:contextualSpacing/>
    </w:pPr>
    <w:rPr>
      <w:rFonts w:eastAsiaTheme="majorEastAsia" w:cstheme="majorBidi"/>
      <w:spacing w:val="-10"/>
      <w:kern w:val="28"/>
      <w:position w:val="7"/>
      <w:szCs w:val="56"/>
    </w:rPr>
  </w:style>
  <w:style w:type="character" w:customStyle="1" w:styleId="TtuloCar">
    <w:name w:val="Título Car"/>
    <w:basedOn w:val="Fuentedeprrafopredeter"/>
    <w:link w:val="Ttulo"/>
    <w:rsid w:val="00C316EC"/>
    <w:rPr>
      <w:rFonts w:eastAsiaTheme="majorEastAsia" w:cstheme="majorBidi"/>
      <w:spacing w:val="-10"/>
      <w:kern w:val="28"/>
      <w:position w:val="7"/>
      <w:szCs w:val="56"/>
      <w:shd w:val="pct10" w:color="auto" w:fill="auto"/>
    </w:rPr>
  </w:style>
  <w:style w:type="paragraph" w:styleId="Subttulo">
    <w:name w:val="Subtitle"/>
    <w:basedOn w:val="Normal"/>
    <w:next w:val="Normal"/>
    <w:link w:val="SubttuloCar"/>
    <w:uiPriority w:val="11"/>
    <w:qFormat/>
    <w:rsid w:val="00C316EC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C316EC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Tablaconcuadrcula">
    <w:name w:val="Table Grid"/>
    <w:basedOn w:val="Tablanormal"/>
    <w:uiPriority w:val="39"/>
    <w:rsid w:val="00B22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0435D"/>
    <w:pPr>
      <w:ind w:left="720"/>
      <w:contextualSpacing/>
    </w:pPr>
  </w:style>
  <w:style w:type="table" w:styleId="Tablaconcuadrculaclara">
    <w:name w:val="Grid Table Light"/>
    <w:basedOn w:val="Tablanormal"/>
    <w:uiPriority w:val="40"/>
    <w:rsid w:val="005C3D3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07C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7CF8"/>
  </w:style>
  <w:style w:type="paragraph" w:styleId="Piedepgina">
    <w:name w:val="footer"/>
    <w:basedOn w:val="Normal"/>
    <w:link w:val="PiedepginaCar"/>
    <w:uiPriority w:val="99"/>
    <w:unhideWhenUsed/>
    <w:rsid w:val="00307C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7CF8"/>
  </w:style>
  <w:style w:type="paragraph" w:styleId="TtuloTDC">
    <w:name w:val="TOC Heading"/>
    <w:basedOn w:val="Ttulo1"/>
    <w:next w:val="Normal"/>
    <w:uiPriority w:val="39"/>
    <w:unhideWhenUsed/>
    <w:qFormat/>
    <w:rsid w:val="00307CF8"/>
    <w:pPr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/>
      <w:b w:val="0"/>
      <w:bCs w:val="0"/>
      <w:color w:val="0F4761" w:themeColor="accent1" w:themeShade="BF"/>
      <w:sz w:val="32"/>
      <w:szCs w:val="32"/>
    </w:rPr>
  </w:style>
  <w:style w:type="paragraph" w:styleId="TDC1">
    <w:name w:val="toc 1"/>
    <w:basedOn w:val="Normal"/>
    <w:next w:val="Normal"/>
    <w:autoRedefine/>
    <w:uiPriority w:val="39"/>
    <w:unhideWhenUsed/>
    <w:rsid w:val="00307CF8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307CF8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unhideWhenUsed/>
    <w:rsid w:val="00307CF8"/>
    <w:pPr>
      <w:spacing w:after="100"/>
      <w:ind w:left="480"/>
    </w:pPr>
  </w:style>
  <w:style w:type="character" w:styleId="Hipervnculo">
    <w:name w:val="Hyperlink"/>
    <w:basedOn w:val="Fuentedeprrafopredeter"/>
    <w:uiPriority w:val="99"/>
    <w:unhideWhenUsed/>
    <w:rsid w:val="00307CF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1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42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7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130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0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3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6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4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7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2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4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8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84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E817C-8C06-449B-8181-3177473FC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2073</Words>
  <Characters>11405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Erlendy Ibarbo Perlaza</dc:creator>
  <cp:keywords/>
  <dc:description/>
  <cp:lastModifiedBy>Erlendy Ibarbo Perlaza</cp:lastModifiedBy>
  <cp:revision>2</cp:revision>
  <dcterms:created xsi:type="dcterms:W3CDTF">2026-10-05T21:33:00Z</dcterms:created>
  <dcterms:modified xsi:type="dcterms:W3CDTF">2026-10-05T21:33:00Z</dcterms:modified>
</cp:coreProperties>
</file>