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C93B510" w14:textId="77777777" w:rsidR="00444D97" w:rsidRPr="00016952" w:rsidRDefault="00444D97" w:rsidP="00016952">
      <w:pPr>
        <w:jc w:val="center"/>
      </w:pPr>
      <w:r w:rsidRPr="00016952">
        <w:t>9. BIBLIOGRAFÍA</w:t>
      </w:r>
    </w:p>
    <w:p w14:paraId="2996109D" w14:textId="1EE9DD5C" w:rsidR="00444D97" w:rsidRPr="00016952" w:rsidRDefault="00444D97" w:rsidP="00016952">
      <w:pPr>
        <w:jc w:val="both"/>
      </w:pPr>
      <w:r w:rsidRPr="00016952">
        <w:t xml:space="preserve">Según el protocolo del Programa de Agronomía, la modalidad </w:t>
      </w:r>
      <w:r w:rsidR="008B6D57">
        <w:t>‘</w:t>
      </w:r>
      <w:r w:rsidRPr="00016952">
        <w:t>Tesina</w:t>
      </w:r>
      <w:r w:rsidR="008B6D57">
        <w:t>’</w:t>
      </w:r>
      <w:r w:rsidRPr="00016952">
        <w:t xml:space="preserve"> corresponde a un trabajo de investigación que implica acopio, ordenamiento y análisis sistemático de información y, además, el abordaje experimental de un problema determinado. </w:t>
      </w:r>
      <w:hyperlink r:id="rId5" w:history="1">
        <w:r w:rsidRPr="00016952">
          <w:rPr>
            <w:rStyle w:val="Hipervnculo"/>
          </w:rPr>
          <w:t>[protocolo agro (2) | PDF]</w:t>
        </w:r>
      </w:hyperlink>
    </w:p>
    <w:p w14:paraId="7D081CCA" w14:textId="16E59198" w:rsidR="00444D97" w:rsidRPr="00016952" w:rsidRDefault="00444D97" w:rsidP="00016952">
      <w:pPr>
        <w:jc w:val="both"/>
      </w:pPr>
      <w:r w:rsidRPr="00016952">
        <w:t xml:space="preserve">Para la </w:t>
      </w:r>
      <w:r w:rsidR="008B6D57">
        <w:t>t</w:t>
      </w:r>
      <w:r w:rsidRPr="00016952">
        <w:t>esina, la bibliografía debe:</w:t>
      </w:r>
    </w:p>
    <w:p w14:paraId="3B4575B5" w14:textId="77777777" w:rsidR="00444D97" w:rsidRPr="00016952" w:rsidRDefault="00444D97" w:rsidP="008B6D57">
      <w:pPr>
        <w:pStyle w:val="Prrafodelista"/>
        <w:numPr>
          <w:ilvl w:val="0"/>
          <w:numId w:val="9"/>
        </w:numPr>
        <w:jc w:val="both"/>
      </w:pPr>
      <w:r w:rsidRPr="00016952">
        <w:t xml:space="preserve">Presentarse bajo normas APA. </w:t>
      </w:r>
      <w:hyperlink r:id="rId6" w:history="1">
        <w:r w:rsidRPr="00016952">
          <w:rPr>
            <w:rStyle w:val="Hipervnculo"/>
          </w:rPr>
          <w:t>[protocolo agro (2) | PDF]</w:t>
        </w:r>
      </w:hyperlink>
    </w:p>
    <w:p w14:paraId="72C17233" w14:textId="77777777" w:rsidR="00444D97" w:rsidRPr="00016952" w:rsidRDefault="00444D97" w:rsidP="008B6D57">
      <w:pPr>
        <w:pStyle w:val="Prrafodelista"/>
        <w:numPr>
          <w:ilvl w:val="0"/>
          <w:numId w:val="9"/>
        </w:numPr>
        <w:jc w:val="both"/>
      </w:pPr>
      <w:r w:rsidRPr="00016952">
        <w:t xml:space="preserve">Ser una relación detallada de las fuentes consultadas para sustentar el trabajo. </w:t>
      </w:r>
      <w:hyperlink r:id="rId7" w:history="1">
        <w:r w:rsidRPr="00016952">
          <w:rPr>
            <w:rStyle w:val="Hipervnculo"/>
          </w:rPr>
          <w:t>[protocolo agro (2) | PDF]</w:t>
        </w:r>
      </w:hyperlink>
    </w:p>
    <w:p w14:paraId="0246F961" w14:textId="77777777" w:rsidR="00444D97" w:rsidRPr="00016952" w:rsidRDefault="00444D97" w:rsidP="008B6D57">
      <w:pPr>
        <w:pStyle w:val="Prrafodelista"/>
        <w:numPr>
          <w:ilvl w:val="0"/>
          <w:numId w:val="9"/>
        </w:numPr>
        <w:jc w:val="both"/>
      </w:pPr>
      <w:r w:rsidRPr="00016952">
        <w:t xml:space="preserve">Hacer parte tanto del anteproyecto como del informe final. </w:t>
      </w:r>
      <w:hyperlink r:id="rId8" w:history="1">
        <w:r w:rsidRPr="00016952">
          <w:rPr>
            <w:rStyle w:val="Hipervnculo"/>
          </w:rPr>
          <w:t>[protocolo agro (2) | PDF]</w:t>
        </w:r>
      </w:hyperlink>
    </w:p>
    <w:p w14:paraId="77D9B29C" w14:textId="77777777" w:rsidR="00444D97" w:rsidRPr="00016952" w:rsidRDefault="00444D97" w:rsidP="008B6D57">
      <w:pPr>
        <w:pStyle w:val="Prrafodelista"/>
        <w:numPr>
          <w:ilvl w:val="0"/>
          <w:numId w:val="9"/>
        </w:numPr>
        <w:jc w:val="both"/>
      </w:pPr>
      <w:r w:rsidRPr="00016952">
        <w:t xml:space="preserve">Ser evaluada considerando si es completa, actualizada, pertinente al tema y correctamente elaborada según APA. </w:t>
      </w:r>
      <w:hyperlink r:id="rId9" w:history="1">
        <w:r w:rsidRPr="00016952">
          <w:rPr>
            <w:rStyle w:val="Hipervnculo"/>
          </w:rPr>
          <w:t>[protocolo agro (2) | PDF]</w:t>
        </w:r>
      </w:hyperlink>
    </w:p>
    <w:p w14:paraId="75A6099A" w14:textId="77777777" w:rsidR="00016952" w:rsidRPr="00016952" w:rsidRDefault="00016952" w:rsidP="00016952">
      <w:pPr>
        <w:jc w:val="both"/>
      </w:pPr>
      <w:r w:rsidRPr="00016952">
        <w:t>De acuerdo con el protocolo del Programa de Agronomía, la estructura del anteproyecto de tesina debe incluir los siguientes componentes en este orden:</w:t>
      </w:r>
    </w:p>
    <w:p w14:paraId="7DCB3E52" w14:textId="77777777" w:rsidR="00016952" w:rsidRPr="00016952" w:rsidRDefault="00016952" w:rsidP="00016952">
      <w:pPr>
        <w:jc w:val="both"/>
      </w:pPr>
      <w:r w:rsidRPr="00016952">
        <w:t>Portada.</w:t>
      </w:r>
    </w:p>
    <w:p w14:paraId="7922C6D9" w14:textId="77777777" w:rsidR="00016952" w:rsidRPr="00016952" w:rsidRDefault="00016952" w:rsidP="00016952">
      <w:pPr>
        <w:pStyle w:val="Prrafodelista"/>
        <w:numPr>
          <w:ilvl w:val="0"/>
          <w:numId w:val="4"/>
        </w:numPr>
        <w:jc w:val="both"/>
      </w:pPr>
      <w:r w:rsidRPr="00016952">
        <w:t>INTRODUCCIÓN (incluye antecedentes y justificación).</w:t>
      </w:r>
    </w:p>
    <w:p w14:paraId="463364CC" w14:textId="77777777" w:rsidR="00016952" w:rsidRPr="00016952" w:rsidRDefault="00016952" w:rsidP="00016952">
      <w:pPr>
        <w:pStyle w:val="Prrafodelista"/>
        <w:numPr>
          <w:ilvl w:val="0"/>
          <w:numId w:val="4"/>
        </w:numPr>
        <w:jc w:val="both"/>
      </w:pPr>
      <w:r w:rsidRPr="00016952">
        <w:t>FORMULACIÓN O PLANTEAMIENTO DEL PROBLEMA.</w:t>
      </w:r>
    </w:p>
    <w:p w14:paraId="3CAECA97" w14:textId="77777777" w:rsidR="00016952" w:rsidRPr="00016952" w:rsidRDefault="00016952" w:rsidP="00016952">
      <w:pPr>
        <w:pStyle w:val="Prrafodelista"/>
        <w:numPr>
          <w:ilvl w:val="0"/>
          <w:numId w:val="4"/>
        </w:numPr>
        <w:jc w:val="both"/>
      </w:pPr>
      <w:r w:rsidRPr="00016952">
        <w:t>OBJETIVOS (general y específicos).</w:t>
      </w:r>
    </w:p>
    <w:p w14:paraId="189ECC96" w14:textId="77777777" w:rsidR="00016952" w:rsidRPr="00016952" w:rsidRDefault="00016952" w:rsidP="00016952">
      <w:pPr>
        <w:pStyle w:val="Prrafodelista"/>
        <w:numPr>
          <w:ilvl w:val="0"/>
          <w:numId w:val="4"/>
        </w:numPr>
        <w:jc w:val="both"/>
      </w:pPr>
      <w:r w:rsidRPr="00016952">
        <w:t>MARCO TEÓRICO.</w:t>
      </w:r>
    </w:p>
    <w:p w14:paraId="1F1B6625" w14:textId="77777777" w:rsidR="00016952" w:rsidRPr="00016952" w:rsidRDefault="00016952" w:rsidP="00016952">
      <w:pPr>
        <w:pStyle w:val="Prrafodelista"/>
        <w:numPr>
          <w:ilvl w:val="0"/>
          <w:numId w:val="4"/>
        </w:numPr>
        <w:jc w:val="both"/>
      </w:pPr>
      <w:r w:rsidRPr="00016952">
        <w:t>METODOLOGÍA.</w:t>
      </w:r>
    </w:p>
    <w:p w14:paraId="792A5023" w14:textId="77777777" w:rsidR="00016952" w:rsidRPr="00016952" w:rsidRDefault="00016952" w:rsidP="00016952">
      <w:pPr>
        <w:pStyle w:val="Prrafodelista"/>
        <w:numPr>
          <w:ilvl w:val="0"/>
          <w:numId w:val="4"/>
        </w:numPr>
        <w:jc w:val="both"/>
      </w:pPr>
      <w:r w:rsidRPr="00016952">
        <w:t>RESULTADOS ESPERADOS.</w:t>
      </w:r>
    </w:p>
    <w:p w14:paraId="67513F7B" w14:textId="77777777" w:rsidR="00016952" w:rsidRPr="00016952" w:rsidRDefault="00016952" w:rsidP="00016952">
      <w:pPr>
        <w:pStyle w:val="Prrafodelista"/>
        <w:numPr>
          <w:ilvl w:val="0"/>
          <w:numId w:val="4"/>
        </w:numPr>
        <w:jc w:val="both"/>
      </w:pPr>
      <w:r w:rsidRPr="00016952">
        <w:t>PRESUPUESTO.</w:t>
      </w:r>
    </w:p>
    <w:p w14:paraId="32FD39C3" w14:textId="77777777" w:rsidR="00016952" w:rsidRPr="00016952" w:rsidRDefault="00016952" w:rsidP="00016952">
      <w:pPr>
        <w:pStyle w:val="Prrafodelista"/>
        <w:numPr>
          <w:ilvl w:val="0"/>
          <w:numId w:val="4"/>
        </w:numPr>
        <w:jc w:val="both"/>
      </w:pPr>
      <w:r w:rsidRPr="00016952">
        <w:t>CRONOGRAMA DE ACTIVIDADES.</w:t>
      </w:r>
    </w:p>
    <w:p w14:paraId="379DACC8" w14:textId="77777777" w:rsidR="00016952" w:rsidRPr="00016952" w:rsidRDefault="00016952" w:rsidP="00016952">
      <w:pPr>
        <w:pStyle w:val="Prrafodelista"/>
        <w:numPr>
          <w:ilvl w:val="0"/>
          <w:numId w:val="4"/>
        </w:numPr>
        <w:jc w:val="both"/>
      </w:pPr>
      <w:r w:rsidRPr="00103B3F">
        <w:rPr>
          <w:b/>
          <w:u w:val="single"/>
        </w:rPr>
        <w:t>BIBLIOGRAFÍA.</w:t>
      </w:r>
      <w:r w:rsidRPr="00016952">
        <w:t xml:space="preserve"> </w:t>
      </w:r>
      <w:hyperlink r:id="rId10" w:history="1">
        <w:r w:rsidRPr="00016952">
          <w:rPr>
            <w:rStyle w:val="Hipervnculo"/>
          </w:rPr>
          <w:t>[protocolo agro (2) | PDF]</w:t>
        </w:r>
      </w:hyperlink>
    </w:p>
    <w:p w14:paraId="39354BBE" w14:textId="704A28A4" w:rsidR="00016952" w:rsidRPr="00016952" w:rsidRDefault="00016952" w:rsidP="00016952">
      <w:pPr>
        <w:jc w:val="both"/>
      </w:pPr>
      <w:r w:rsidRPr="00016952">
        <w:t xml:space="preserve">La estructura del anteproyecto de la modalidad tesina incluye obligatoriamente el apartado </w:t>
      </w:r>
      <w:r w:rsidR="008B6D57">
        <w:t>‘</w:t>
      </w:r>
      <w:r w:rsidRPr="00016952">
        <w:t>Bibliografía</w:t>
      </w:r>
      <w:r w:rsidR="008B6D57">
        <w:t>’</w:t>
      </w:r>
      <w:r w:rsidRPr="00016952">
        <w:t xml:space="preserve">, ubicado después de las secciones de </w:t>
      </w:r>
      <w:r w:rsidR="008B6D57">
        <w:t>‘</w:t>
      </w:r>
      <w:r w:rsidRPr="00016952">
        <w:t>Presupuesto</w:t>
      </w:r>
      <w:r w:rsidR="008B6D57">
        <w:t>’</w:t>
      </w:r>
      <w:r w:rsidRPr="00016952">
        <w:t xml:space="preserve"> y </w:t>
      </w:r>
      <w:r w:rsidR="008B6D57">
        <w:t>‘</w:t>
      </w:r>
      <w:r w:rsidRPr="00016952">
        <w:t>Cronograma de actividades</w:t>
      </w:r>
      <w:r w:rsidR="008B6D57">
        <w:t>’</w:t>
      </w:r>
      <w:r w:rsidRPr="00016952">
        <w:t>, conforme a lo establecido en el Capítulo IV del protocolo de modalidades de grado del Programa de Agronomía de la Universidad del Pacífico. Asimismo, el protocolo define la bibliografía como:</w:t>
      </w:r>
    </w:p>
    <w:p w14:paraId="0C84C14A" w14:textId="28328D8B" w:rsidR="00444D97" w:rsidRPr="00016952" w:rsidRDefault="00016952" w:rsidP="00016952">
      <w:pPr>
        <w:jc w:val="both"/>
      </w:pPr>
      <w:r w:rsidRPr="00016952">
        <w:t xml:space="preserve">"Relación detallada de las fuentes de información consultados por el autor para elaborar el documento". Y establece que las citas y referencias bibliográficas deben elaborarse según la norma APA. Además, durante la evaluación del anteproyecto, la bibliografía será valorada considerando si es completa, actualizada, pertinente al tema y correctamente elaborada conforme a las normas APA. </w:t>
      </w:r>
      <w:r w:rsidR="00444D97" w:rsidRPr="00016952">
        <w:t xml:space="preserve">La estructura del informe final de la </w:t>
      </w:r>
      <w:r w:rsidR="008B6D57">
        <w:t>t</w:t>
      </w:r>
      <w:r w:rsidR="00444D97" w:rsidRPr="00016952">
        <w:t xml:space="preserve">esina incluye explícitamente el apartado </w:t>
      </w:r>
      <w:r w:rsidR="008B6D57">
        <w:t xml:space="preserve">9. </w:t>
      </w:r>
      <w:r w:rsidR="008B6D57" w:rsidRPr="00016952">
        <w:t>BIBLIOGRAFÍA</w:t>
      </w:r>
      <w:r w:rsidR="00444D97" w:rsidRPr="00016952">
        <w:t xml:space="preserve">, después de conclusiones y recomendaciones. </w:t>
      </w:r>
      <w:hyperlink r:id="rId11" w:history="1">
        <w:r w:rsidR="00444D97" w:rsidRPr="00016952">
          <w:rPr>
            <w:rStyle w:val="Hipervnculo"/>
          </w:rPr>
          <w:t>[protocolo agro (2) | PDF]</w:t>
        </w:r>
      </w:hyperlink>
    </w:p>
    <w:p w14:paraId="5BF7E76F" w14:textId="366CC552" w:rsidR="00444D97" w:rsidRPr="00016952" w:rsidRDefault="00444D97" w:rsidP="00016952">
      <w:pPr>
        <w:jc w:val="both"/>
      </w:pPr>
      <w:r w:rsidRPr="00016952">
        <w:t>Recomendaciones para una tesina en agronomía</w:t>
      </w:r>
      <w:r w:rsidR="00016952">
        <w:t xml:space="preserve">. </w:t>
      </w:r>
      <w:r w:rsidR="00016952" w:rsidRPr="00016952">
        <w:t>U</w:t>
      </w:r>
      <w:r w:rsidRPr="00016952">
        <w:t>na bibliografía de nivel sobresaliente debería incluir:</w:t>
      </w:r>
    </w:p>
    <w:p w14:paraId="507665F7" w14:textId="77777777" w:rsidR="00444D97" w:rsidRPr="00016952" w:rsidRDefault="00444D97" w:rsidP="00016952">
      <w:pPr>
        <w:pStyle w:val="Prrafodelista"/>
        <w:numPr>
          <w:ilvl w:val="0"/>
          <w:numId w:val="5"/>
        </w:numPr>
        <w:jc w:val="both"/>
      </w:pPr>
      <w:r w:rsidRPr="00016952">
        <w:t>Artículos científicos recientes (últimos 5 a 10 años) de revistas indexadas.</w:t>
      </w:r>
    </w:p>
    <w:p w14:paraId="693289FF" w14:textId="77777777" w:rsidR="00444D97" w:rsidRPr="00016952" w:rsidRDefault="00444D97" w:rsidP="00016952">
      <w:pPr>
        <w:pStyle w:val="Prrafodelista"/>
        <w:numPr>
          <w:ilvl w:val="0"/>
          <w:numId w:val="5"/>
        </w:numPr>
        <w:jc w:val="both"/>
      </w:pPr>
      <w:r w:rsidRPr="00016952">
        <w:t>Artículos clásicos indispensables para la fundamentación teórica.</w:t>
      </w:r>
    </w:p>
    <w:p w14:paraId="52E4F099" w14:textId="77777777" w:rsidR="00444D97" w:rsidRPr="00016952" w:rsidRDefault="00444D97" w:rsidP="00016952">
      <w:pPr>
        <w:pStyle w:val="Prrafodelista"/>
        <w:numPr>
          <w:ilvl w:val="0"/>
          <w:numId w:val="5"/>
        </w:numPr>
        <w:jc w:val="both"/>
      </w:pPr>
      <w:r w:rsidRPr="00016952">
        <w:t>Libros especializados.</w:t>
      </w:r>
    </w:p>
    <w:p w14:paraId="33EF0C2D" w14:textId="77777777" w:rsidR="00444D97" w:rsidRPr="00016952" w:rsidRDefault="00444D97" w:rsidP="00016952">
      <w:pPr>
        <w:pStyle w:val="Prrafodelista"/>
        <w:numPr>
          <w:ilvl w:val="0"/>
          <w:numId w:val="5"/>
        </w:numPr>
        <w:jc w:val="both"/>
      </w:pPr>
      <w:r w:rsidRPr="00016952">
        <w:t>Documentos técnicos de organismos reconocidos (FAO, CIAT, CGIAR, AGROSAVIA, ICA, DANE, etc., según corresponda).</w:t>
      </w:r>
    </w:p>
    <w:p w14:paraId="74B2F814" w14:textId="77777777" w:rsidR="00444D97" w:rsidRPr="00016952" w:rsidRDefault="00444D97" w:rsidP="00016952">
      <w:pPr>
        <w:jc w:val="both"/>
      </w:pPr>
      <w:r w:rsidRPr="00016952">
        <w:t>Normativa aplicable cuando el tema lo requiera.</w:t>
      </w:r>
    </w:p>
    <w:p w14:paraId="10E42063" w14:textId="77777777" w:rsidR="00444D97" w:rsidRPr="00016952" w:rsidRDefault="00444D97" w:rsidP="00016952">
      <w:pPr>
        <w:pStyle w:val="Prrafodelista"/>
        <w:numPr>
          <w:ilvl w:val="0"/>
          <w:numId w:val="6"/>
        </w:numPr>
        <w:jc w:val="both"/>
      </w:pPr>
      <w:r w:rsidRPr="00016952">
        <w:t>Un mínimo de 60-80 % de referencias primarias (artículos científicos).</w:t>
      </w:r>
    </w:p>
    <w:p w14:paraId="1ABB3907" w14:textId="77777777" w:rsidR="00016952" w:rsidRPr="00016952" w:rsidRDefault="00016952" w:rsidP="00016952">
      <w:pPr>
        <w:pStyle w:val="Prrafodelista"/>
        <w:numPr>
          <w:ilvl w:val="0"/>
          <w:numId w:val="6"/>
        </w:numPr>
        <w:jc w:val="both"/>
      </w:pPr>
      <w:r w:rsidRPr="00016952">
        <w:t>Incluir al menos un trabajo de investigación desarrollado en el Programa de Agronomía.</w:t>
      </w:r>
    </w:p>
    <w:p w14:paraId="5594B439" w14:textId="77777777" w:rsidR="008B6D57" w:rsidRDefault="008B6D57" w:rsidP="00016952">
      <w:pPr>
        <w:jc w:val="both"/>
      </w:pPr>
    </w:p>
    <w:p w14:paraId="1B878AD3" w14:textId="2E6AE30A" w:rsidR="00444D97" w:rsidRPr="00016952" w:rsidRDefault="00444D97" w:rsidP="00016952">
      <w:pPr>
        <w:jc w:val="both"/>
      </w:pPr>
      <w:r w:rsidRPr="00016952">
        <w:lastRenderedPageBreak/>
        <w:t>Ejemplo APA 7 para una tesina</w:t>
      </w:r>
    </w:p>
    <w:p w14:paraId="39E58CDB" w14:textId="77777777" w:rsidR="00444D97" w:rsidRPr="00016952" w:rsidRDefault="00444D97" w:rsidP="00016952">
      <w:pPr>
        <w:jc w:val="both"/>
      </w:pPr>
      <w:r w:rsidRPr="00016952">
        <w:t>Artículo científico</w:t>
      </w:r>
    </w:p>
    <w:p w14:paraId="36597CFC" w14:textId="77777777" w:rsidR="00444D97" w:rsidRPr="008B6D57" w:rsidRDefault="00444D97" w:rsidP="00016952">
      <w:pPr>
        <w:jc w:val="both"/>
        <w:rPr>
          <w:lang w:val="en-US"/>
        </w:rPr>
      </w:pPr>
      <w:r w:rsidRPr="00016952">
        <w:t xml:space="preserve">Pérez, J. A., &amp; Ramírez, L. M. (2022). </w:t>
      </w:r>
      <w:r w:rsidRPr="008B6D57">
        <w:rPr>
          <w:lang w:val="en-US"/>
        </w:rPr>
        <w:t xml:space="preserve">Plant growth-promoting rhizobacteria improve maize performance under saline conditions. Agronomy, 12(4), 856. </w:t>
      </w:r>
      <w:hyperlink r:id="rId12" w:history="1">
        <w:r w:rsidRPr="008B6D57">
          <w:rPr>
            <w:rStyle w:val="Hipervnculo"/>
            <w:lang w:val="en-US"/>
          </w:rPr>
          <w:t>https://doi.org/xxxxx</w:t>
        </w:r>
      </w:hyperlink>
    </w:p>
    <w:p w14:paraId="221C97B4" w14:textId="77777777" w:rsidR="00444D97" w:rsidRPr="008B6D57" w:rsidRDefault="00444D97" w:rsidP="00016952">
      <w:pPr>
        <w:jc w:val="both"/>
        <w:rPr>
          <w:lang w:val="en-US"/>
        </w:rPr>
      </w:pPr>
      <w:r w:rsidRPr="008B6D57">
        <w:rPr>
          <w:lang w:val="en-US"/>
        </w:rPr>
        <w:t>Libro</w:t>
      </w:r>
    </w:p>
    <w:p w14:paraId="3DF4AB28" w14:textId="77777777" w:rsidR="00444D97" w:rsidRPr="00016952" w:rsidRDefault="00444D97" w:rsidP="00016952">
      <w:pPr>
        <w:jc w:val="both"/>
      </w:pPr>
      <w:r w:rsidRPr="008B6D57">
        <w:rPr>
          <w:lang w:val="en-US"/>
        </w:rPr>
        <w:t xml:space="preserve">Taiz, L., Zeiger, E., </w:t>
      </w:r>
      <w:proofErr w:type="spellStart"/>
      <w:r w:rsidRPr="008B6D57">
        <w:rPr>
          <w:lang w:val="en-US"/>
        </w:rPr>
        <w:t>Møller</w:t>
      </w:r>
      <w:proofErr w:type="spellEnd"/>
      <w:r w:rsidRPr="008B6D57">
        <w:rPr>
          <w:lang w:val="en-US"/>
        </w:rPr>
        <w:t xml:space="preserve">, I. M., &amp; Murphy, A. (2018). Plant physiology and development (6th ed.). </w:t>
      </w:r>
      <w:proofErr w:type="spellStart"/>
      <w:r w:rsidRPr="00016952">
        <w:t>Sinauer</w:t>
      </w:r>
      <w:proofErr w:type="spellEnd"/>
      <w:r w:rsidRPr="00016952">
        <w:t xml:space="preserve"> </w:t>
      </w:r>
      <w:proofErr w:type="spellStart"/>
      <w:r w:rsidRPr="00016952">
        <w:t>Associates</w:t>
      </w:r>
      <w:proofErr w:type="spellEnd"/>
      <w:r w:rsidRPr="00016952">
        <w:t>.</w:t>
      </w:r>
    </w:p>
    <w:p w14:paraId="6E570468" w14:textId="77777777" w:rsidR="00444D97" w:rsidRPr="00016952" w:rsidRDefault="00444D97" w:rsidP="00016952">
      <w:pPr>
        <w:jc w:val="both"/>
      </w:pPr>
      <w:r w:rsidRPr="00016952">
        <w:t>Documento institucional</w:t>
      </w:r>
    </w:p>
    <w:p w14:paraId="1B50F2AF" w14:textId="77777777" w:rsidR="00444D97" w:rsidRPr="00016952" w:rsidRDefault="00444D97" w:rsidP="00016952">
      <w:pPr>
        <w:jc w:val="both"/>
      </w:pPr>
      <w:r w:rsidRPr="00016952">
        <w:t>Organización de las Naciones Unidas para la Alimentación y la Agricultura. (2023). Estado mundial de la agricultura y la alimentación. FAO.</w:t>
      </w:r>
    </w:p>
    <w:p w14:paraId="0B7AE271" w14:textId="77777777" w:rsidR="00262FD1" w:rsidRDefault="00262FD1" w:rsidP="00016952">
      <w:pPr>
        <w:jc w:val="both"/>
      </w:pPr>
    </w:p>
    <w:p w14:paraId="044DCBBE" w14:textId="77777777" w:rsidR="008E5F26" w:rsidRPr="00A21801" w:rsidRDefault="00A21801" w:rsidP="00A21801">
      <w:pPr>
        <w:rPr>
          <w:b/>
        </w:rPr>
      </w:pPr>
      <w:r w:rsidRPr="00A21801">
        <w:rPr>
          <w:b/>
        </w:rPr>
        <w:t>O</w:t>
      </w:r>
      <w:r w:rsidR="008E5F26" w:rsidRPr="00A21801">
        <w:rPr>
          <w:b/>
        </w:rPr>
        <w:t>bservaci</w:t>
      </w:r>
      <w:r w:rsidRPr="00A21801">
        <w:rPr>
          <w:b/>
        </w:rPr>
        <w:t>ones</w:t>
      </w:r>
      <w:r w:rsidR="008E5F26" w:rsidRPr="00A21801">
        <w:rPr>
          <w:b/>
        </w:rPr>
        <w:t xml:space="preserve"> metodológica</w:t>
      </w:r>
      <w:r w:rsidRPr="00A21801">
        <w:rPr>
          <w:b/>
        </w:rPr>
        <w:t>s</w:t>
      </w:r>
      <w:r w:rsidR="008E5F26" w:rsidRPr="00A21801">
        <w:rPr>
          <w:b/>
        </w:rPr>
        <w:t xml:space="preserve"> importante para los anteproyectos y tesinas</w:t>
      </w:r>
    </w:p>
    <w:p w14:paraId="378DDE76" w14:textId="77777777" w:rsidR="008E5F26" w:rsidRPr="00A21801" w:rsidRDefault="008E5F26" w:rsidP="00A21801">
      <w:pPr>
        <w:jc w:val="both"/>
      </w:pPr>
      <w:r w:rsidRPr="00A21801">
        <w:t>No se recomienda fundamentar la totalidad del documento en un mismo autor o grupo de autores. El marco teórico debe evidenciar una revisión amplia, crítica y actualizada de la literatura, incorporando diversas fuentes científicas pertinentes al tema de estudio. El uso reiterado y predominante de un único autor puede indicar una revisión bibliográfica limitada y afectar la solidez académica de la argumentación.</w:t>
      </w:r>
    </w:p>
    <w:p w14:paraId="589C35AC" w14:textId="77777777" w:rsidR="008E5F26" w:rsidRPr="00A21801" w:rsidRDefault="00A21801" w:rsidP="00A21801">
      <w:r w:rsidRPr="00A21801">
        <w:t>U</w:t>
      </w:r>
      <w:r w:rsidR="008E5F26" w:rsidRPr="00A21801">
        <w:t xml:space="preserve">na evaluación estricta de tesinas, </w:t>
      </w:r>
      <w:r w:rsidRPr="00A21801">
        <w:t>incluye</w:t>
      </w:r>
      <w:r w:rsidR="008E5F26" w:rsidRPr="00A21801">
        <w:t xml:space="preserve"> los siguientes criterios:</w:t>
      </w:r>
    </w:p>
    <w:p w14:paraId="7BC3FB65" w14:textId="77777777" w:rsidR="008E5F26" w:rsidRPr="00A21801" w:rsidRDefault="008E5F26" w:rsidP="00A21801">
      <w:pPr>
        <w:pStyle w:val="Prrafodelista"/>
        <w:numPr>
          <w:ilvl w:val="0"/>
          <w:numId w:val="8"/>
        </w:numPr>
      </w:pPr>
      <w:r w:rsidRPr="00A21801">
        <w:t>Ningún autor debería concentrar más del 20-25% de las citas del marco teórico.</w:t>
      </w:r>
    </w:p>
    <w:p w14:paraId="289051D2" w14:textId="77777777" w:rsidR="008E5F26" w:rsidRPr="00A21801" w:rsidRDefault="008E5F26" w:rsidP="00A21801">
      <w:pPr>
        <w:pStyle w:val="Prrafodelista"/>
        <w:numPr>
          <w:ilvl w:val="0"/>
          <w:numId w:val="8"/>
        </w:numPr>
      </w:pPr>
      <w:r w:rsidRPr="00A21801">
        <w:t>Deben incorporarse autores clásicos y contemporáneos.</w:t>
      </w:r>
    </w:p>
    <w:p w14:paraId="439FB024" w14:textId="77777777" w:rsidR="008E5F26" w:rsidRPr="00A21801" w:rsidRDefault="008E5F26" w:rsidP="00A21801">
      <w:pPr>
        <w:pStyle w:val="Prrafodelista"/>
        <w:numPr>
          <w:ilvl w:val="0"/>
          <w:numId w:val="8"/>
        </w:numPr>
      </w:pPr>
      <w:r w:rsidRPr="00A21801">
        <w:t>Deben contrastarse diferentes enfoques, resultados o escuelas de pensamiento.</w:t>
      </w:r>
    </w:p>
    <w:p w14:paraId="60354086" w14:textId="77777777" w:rsidR="008E5F26" w:rsidRPr="00A21801" w:rsidRDefault="008E5F26" w:rsidP="00A21801">
      <w:pPr>
        <w:pStyle w:val="Prrafodelista"/>
        <w:numPr>
          <w:ilvl w:val="0"/>
          <w:numId w:val="8"/>
        </w:numPr>
      </w:pPr>
      <w:r w:rsidRPr="00A21801">
        <w:t>Se debe privilegiar literatura primaria (artículos científicos) sobre literatura secundaria.</w:t>
      </w:r>
    </w:p>
    <w:p w14:paraId="75F940A6" w14:textId="77777777" w:rsidR="008E5F26" w:rsidRPr="00A21801" w:rsidRDefault="008E5F26" w:rsidP="00A21801">
      <w:pPr>
        <w:pStyle w:val="Prrafodelista"/>
        <w:numPr>
          <w:ilvl w:val="0"/>
          <w:numId w:val="8"/>
        </w:numPr>
      </w:pPr>
      <w:r w:rsidRPr="00A21801">
        <w:t>Es recomendable que una proporción importante de las referencias corresponda a publicaciones de los últimos cinco años, salvo las referencias fundacionales del tema.</w:t>
      </w:r>
    </w:p>
    <w:p w14:paraId="763216B0" w14:textId="77777777" w:rsidR="008E5F26" w:rsidRPr="00A21801" w:rsidRDefault="008E5F26" w:rsidP="00A21801">
      <w:pPr>
        <w:pStyle w:val="Prrafodelista"/>
        <w:numPr>
          <w:ilvl w:val="0"/>
          <w:numId w:val="8"/>
        </w:numPr>
      </w:pPr>
      <w:r w:rsidRPr="00A21801">
        <w:t>Las afirmaciones centrales deben estar respaldadas por múltiples fuentes y no por una única referencia.</w:t>
      </w:r>
    </w:p>
    <w:p w14:paraId="7A9D5DD6" w14:textId="77777777" w:rsidR="008E5F26" w:rsidRPr="00A21801" w:rsidRDefault="008E5F26" w:rsidP="00A21801">
      <w:pPr>
        <w:jc w:val="both"/>
      </w:pPr>
      <w:r w:rsidRPr="00A21801">
        <w:t xml:space="preserve">Por ejemplo, en una tesina sobre PGPR en maíz chococito sería inadecuado citar exclusivamente a </w:t>
      </w:r>
      <w:proofErr w:type="spellStart"/>
      <w:r w:rsidRPr="00A21801">
        <w:t>Vessey</w:t>
      </w:r>
      <w:proofErr w:type="spellEnd"/>
      <w:r w:rsidRPr="00A21801">
        <w:t xml:space="preserve"> en todo el documento. Lo apropiado sería integrar trabajos de </w:t>
      </w:r>
      <w:proofErr w:type="spellStart"/>
      <w:r w:rsidRPr="00A21801">
        <w:t>Vessey</w:t>
      </w:r>
      <w:proofErr w:type="spellEnd"/>
      <w:r w:rsidRPr="00A21801">
        <w:t xml:space="preserve">, </w:t>
      </w:r>
      <w:proofErr w:type="spellStart"/>
      <w:r w:rsidRPr="00A21801">
        <w:t>Bashan</w:t>
      </w:r>
      <w:proofErr w:type="spellEnd"/>
      <w:r w:rsidRPr="00A21801">
        <w:t xml:space="preserve">, </w:t>
      </w:r>
      <w:proofErr w:type="spellStart"/>
      <w:r w:rsidRPr="00A21801">
        <w:t>Lugtenberg</w:t>
      </w:r>
      <w:proofErr w:type="spellEnd"/>
      <w:r w:rsidRPr="00A21801">
        <w:t xml:space="preserve">, </w:t>
      </w:r>
      <w:proofErr w:type="spellStart"/>
      <w:r w:rsidRPr="00A21801">
        <w:t>Glick</w:t>
      </w:r>
      <w:proofErr w:type="spellEnd"/>
      <w:r w:rsidRPr="00A21801">
        <w:t xml:space="preserve">, Backer, Santoyo, </w:t>
      </w:r>
      <w:proofErr w:type="spellStart"/>
      <w:r w:rsidRPr="00A21801">
        <w:t>Compant</w:t>
      </w:r>
      <w:proofErr w:type="spellEnd"/>
      <w:r w:rsidRPr="00A21801">
        <w:t>, entre otros, para mostrar una comprensión amplia y crítica del estado del arte.</w:t>
      </w:r>
      <w:r w:rsidR="00A21801">
        <w:t xml:space="preserve"> </w:t>
      </w:r>
      <w:r w:rsidRPr="00A21801">
        <w:t>Esta práctica fortalece la calidad científica del anteproyecto y reduce el riesgo de sesgos derivados de una dependencia excesiva de una sola fuente.</w:t>
      </w:r>
    </w:p>
    <w:p w14:paraId="0225DD59" w14:textId="77777777" w:rsidR="008E5F26" w:rsidRPr="00A21801" w:rsidRDefault="008E5F26" w:rsidP="00A21801">
      <w:pPr>
        <w:jc w:val="both"/>
      </w:pPr>
      <w:r w:rsidRPr="004B3F75">
        <w:rPr>
          <w:b/>
          <w:u w:val="single"/>
        </w:rPr>
        <w:t>Diversidad y suficiencia de fuentes bibliográficas</w:t>
      </w:r>
      <w:r w:rsidRPr="00A21801">
        <w:t xml:space="preserve">. El desarrollo del marco teórico y la argumentación científica del trabajo deben sustentarse en una revisión bibliográfica amplia, crítica y suficientemente diversa. En consecuencia, se recomienda evitar el uso reiterado y predominante de un mismo autor o grupo de autores a lo largo del documento, ya que ello puede evidenciar una limitada exploración del estado del arte. La fundamentación conceptual debe integrar aportes de diferentes investigadores, enfoques teóricos y evidencias empíricas relevantes, favoreciendo el contraste de perspectivas y la construcción de una argumentación sólida, objetiva y académicamente rigurosa. Asimismo, se espera que las fuentes consultadas sean pertinentes, actualizadas y representativas del campo de conocimiento abordado. </w:t>
      </w:r>
      <w:hyperlink r:id="rId13" w:history="1">
        <w:r w:rsidRPr="00A21801">
          <w:rPr>
            <w:rStyle w:val="Hipervnculo"/>
          </w:rPr>
          <w:t>[protocolo agro (2) | PDF]</w:t>
        </w:r>
      </w:hyperlink>
    </w:p>
    <w:p w14:paraId="01A94387" w14:textId="5EE4F652" w:rsidR="008E5F26" w:rsidRPr="00A21801" w:rsidRDefault="004B3F75" w:rsidP="00A21801">
      <w:proofErr w:type="spellStart"/>
      <w:r>
        <w:t>D</w:t>
      </w:r>
      <w:r w:rsidR="008E5F26" w:rsidRPr="00A21801">
        <w:t>ede</w:t>
      </w:r>
      <w:proofErr w:type="spellEnd"/>
      <w:r w:rsidR="008E5F26" w:rsidRPr="00A21801">
        <w:t xml:space="preserve"> redactarse con un tono más académico y como criterio de evaluación de la siguiente manera:</w:t>
      </w:r>
    </w:p>
    <w:p w14:paraId="55903B41" w14:textId="77777777" w:rsidR="008E5F26" w:rsidRPr="008E5F26" w:rsidRDefault="008E5F26" w:rsidP="00A21801">
      <w:pPr>
        <w:spacing w:beforeAutospacing="1" w:after="100" w:afterAutospacing="1" w:line="300" w:lineRule="atLeast"/>
        <w:jc w:val="both"/>
        <w:rPr>
          <w:rFonts w:ascii="Segoe UI" w:eastAsia="Times New Roman" w:hAnsi="Segoe UI" w:cs="Segoe UI"/>
          <w:sz w:val="21"/>
          <w:szCs w:val="21"/>
          <w:lang w:eastAsia="es-CO"/>
        </w:rPr>
      </w:pPr>
      <w:r w:rsidRPr="004B3F75">
        <w:rPr>
          <w:b/>
          <w:u w:val="single"/>
          <w:lang w:eastAsia="es-CO"/>
        </w:rPr>
        <w:t>Dinamización e integración de las citas en la argumentación científica</w:t>
      </w:r>
      <w:r w:rsidRPr="00A21801">
        <w:rPr>
          <w:lang w:eastAsia="es-CO"/>
        </w:rPr>
        <w:t xml:space="preserve">. Se espera que las referencias bibliográficas se integren de manera equilibrada y dinámica a lo largo del texto, evitando la reiteración excesiva de un mismo autor o fuente en párrafos consecutivos. La construcción del discurso académico debe evidenciar una revisión amplia y crítica de la literatura, articulando aportes de diferentes autores, enfoques teóricos y hallazgos empíricos relacionados con el objeto </w:t>
      </w:r>
      <w:r w:rsidRPr="00A21801">
        <w:rPr>
          <w:lang w:eastAsia="es-CO"/>
        </w:rPr>
        <w:lastRenderedPageBreak/>
        <w:t>de estudio. Esta práctica fortalece la solidez argumentativa, favorece el contraste de perspectivas y demuestra un adecuado dominio del estado del arte. Asimismo, la distribución de las citas debe responder a la pertinencia conceptual de cada argumento y no a la dependencia recurrente de una única fuente bibliográfica.</w:t>
      </w:r>
      <w:r w:rsidRPr="008E5F26">
        <w:rPr>
          <w:rFonts w:ascii="Segoe UI" w:eastAsia="Times New Roman" w:hAnsi="Segoe UI" w:cs="Segoe UI"/>
          <w:sz w:val="21"/>
          <w:szCs w:val="21"/>
          <w:lang w:eastAsia="es-CO"/>
        </w:rPr>
        <w:t xml:space="preserve"> </w:t>
      </w:r>
      <w:hyperlink r:id="rId14" w:history="1">
        <w:r w:rsidRPr="008E5F26">
          <w:rPr>
            <w:rFonts w:ascii="Segoe UI" w:eastAsia="Times New Roman" w:hAnsi="Segoe UI" w:cs="Segoe UI"/>
            <w:color w:val="464FEB"/>
            <w:sz w:val="21"/>
            <w:szCs w:val="21"/>
            <w:lang w:eastAsia="es-CO"/>
          </w:rPr>
          <w:t>[protocolo agro (2) | PDF]</w:t>
        </w:r>
      </w:hyperlink>
    </w:p>
    <w:p w14:paraId="193E19B5" w14:textId="77777777" w:rsidR="008E5F26" w:rsidRPr="00A21801" w:rsidRDefault="008E5F26" w:rsidP="00A21801">
      <w:pPr>
        <w:jc w:val="both"/>
      </w:pPr>
      <w:r w:rsidRPr="004B3F75">
        <w:rPr>
          <w:b/>
          <w:u w:val="single"/>
        </w:rPr>
        <w:t>Integración estratégica de las citas en la construcción argumentativa</w:t>
      </w:r>
      <w:r w:rsidRPr="00A21801">
        <w:t xml:space="preserve">. Las referencias bibliográficas deben incorporarse de manera consistente y distribuida a lo largo del desarrollo de cada párrafo, vinculándose directamente con las afirmaciones, conceptos, evidencias o resultados que sustentan. Se debe evitar la concentración de citas exclusivamente al final de los párrafos, ya que esta práctica limita la trazabilidad académica de las ideas y dificulta la identificación precisa de las fuentes que respaldan cada planteamiento. Una redacción científicamente rigurosa requiere que las citas acompañen oportunamente los diferentes componentes de la argumentación, favoreciendo la claridad expositiva, la atribución adecuada del conocimiento y la articulación crítica de múltiples perspectivas dentro del estado del arte. Asimismo, se recomienda alternar y complementar las fuentes citadas a lo largo del texto para evidenciar una revisión bibliográfica amplia, equilibrada y analíticamente fundamentada. </w:t>
      </w:r>
      <w:hyperlink r:id="rId15" w:history="1">
        <w:r w:rsidRPr="00A21801">
          <w:rPr>
            <w:rStyle w:val="Hipervnculo"/>
          </w:rPr>
          <w:t>[protocolo agro (2) | PDF]</w:t>
        </w:r>
      </w:hyperlink>
    </w:p>
    <w:p w14:paraId="7E6CE71A" w14:textId="77777777" w:rsidR="008E5F26" w:rsidRPr="008E5F26" w:rsidRDefault="008E5F26" w:rsidP="00A21801">
      <w:pPr>
        <w:spacing w:beforeAutospacing="1" w:after="100" w:afterAutospacing="1" w:line="300" w:lineRule="atLeast"/>
        <w:jc w:val="both"/>
        <w:rPr>
          <w:rFonts w:ascii="Segoe UI" w:eastAsia="Times New Roman" w:hAnsi="Segoe UI" w:cs="Segoe UI"/>
          <w:sz w:val="21"/>
          <w:szCs w:val="21"/>
          <w:lang w:eastAsia="es-CO"/>
        </w:rPr>
      </w:pPr>
      <w:r w:rsidRPr="00A21801">
        <w:rPr>
          <w:b/>
          <w:sz w:val="24"/>
          <w:lang w:eastAsia="es-CO"/>
        </w:rPr>
        <w:t>Se recomienda distribuir las citas bibliográficas a lo largo de los párrafos, asociándolas de manera directa con las ideas, conceptos o evidencias que sustentan, en lugar de concentrarlas únicamente al final de estos. Esta práctica fortalece la trazabilidad de la información, mejora el rigor académico de la argumentación y evidencia un manejo más integrado y crítico de la literatura científica.</w:t>
      </w:r>
      <w:r w:rsidRPr="008E5F26">
        <w:rPr>
          <w:rFonts w:ascii="Segoe UI" w:eastAsia="Times New Roman" w:hAnsi="Segoe UI" w:cs="Segoe UI"/>
          <w:szCs w:val="21"/>
          <w:lang w:eastAsia="es-CO"/>
        </w:rPr>
        <w:t xml:space="preserve"> </w:t>
      </w:r>
      <w:hyperlink r:id="rId16" w:history="1">
        <w:r w:rsidRPr="008E5F26">
          <w:rPr>
            <w:rFonts w:ascii="Segoe UI" w:eastAsia="Times New Roman" w:hAnsi="Segoe UI" w:cs="Segoe UI"/>
            <w:color w:val="464FEB"/>
            <w:sz w:val="21"/>
            <w:szCs w:val="21"/>
            <w:lang w:eastAsia="es-CO"/>
          </w:rPr>
          <w:t>[protocolo agro (2) | PDF]</w:t>
        </w:r>
      </w:hyperlink>
    </w:p>
    <w:p w14:paraId="32EAD30C" w14:textId="77777777" w:rsidR="008E5F26" w:rsidRDefault="008E5F26" w:rsidP="00016952">
      <w:pPr>
        <w:jc w:val="both"/>
      </w:pPr>
    </w:p>
    <w:p w14:paraId="75AF3DE9" w14:textId="77777777" w:rsidR="00A21801" w:rsidRPr="00651604" w:rsidRDefault="00A21801" w:rsidP="00651604">
      <w:pPr>
        <w:jc w:val="both"/>
      </w:pPr>
      <w:r w:rsidRPr="00651604">
        <w:t xml:space="preserve">De acuerdo con la estructura del anteproyecto de la modalidad Tesina, y siguiendo criterios de rigor académico, las secciones que deben contener citas bibliográficas dentro del texto son aquellas en las que se presentan antecedentes, fundamentos conceptuales, evidencias científicas o justificaciones metodológicas. </w:t>
      </w:r>
      <w:hyperlink r:id="rId17" w:history="1">
        <w:r w:rsidRPr="00651604">
          <w:rPr>
            <w:rStyle w:val="Hipervnculo"/>
          </w:rPr>
          <w:t>[protocolo agro (2) | PDF]</w:t>
        </w:r>
      </w:hyperlink>
    </w:p>
    <w:p w14:paraId="5EE70995" w14:textId="77777777" w:rsidR="00A21801" w:rsidRPr="00651604" w:rsidRDefault="00A21801" w:rsidP="00651604">
      <w:pPr>
        <w:jc w:val="center"/>
        <w:rPr>
          <w:b/>
          <w:sz w:val="24"/>
        </w:rPr>
      </w:pPr>
      <w:r w:rsidRPr="00651604">
        <w:rPr>
          <w:b/>
          <w:sz w:val="24"/>
        </w:rPr>
        <w:t>Secciones que deben incluir citas</w:t>
      </w:r>
    </w:p>
    <w:p w14:paraId="60676F5F" w14:textId="77777777" w:rsidR="00A21801" w:rsidRPr="00651604" w:rsidRDefault="00651604" w:rsidP="00651604">
      <w:r w:rsidRPr="00651604">
        <w:t>1. INTRODUCCIÓN</w:t>
      </w:r>
    </w:p>
    <w:p w14:paraId="7B286BF8" w14:textId="77777777" w:rsidR="00A21801" w:rsidRPr="00651604" w:rsidRDefault="00A21801" w:rsidP="00651604">
      <w:pPr>
        <w:jc w:val="both"/>
      </w:pPr>
      <w:r w:rsidRPr="00651604">
        <w:t>Debe incorporar citas para sustentar los antecedentes del tema, la relevancia del problema, el contexto científico y los vacíos de conocimiento que justifican la investigación.</w:t>
      </w:r>
    </w:p>
    <w:p w14:paraId="58C30ED7" w14:textId="77777777" w:rsidR="00A21801" w:rsidRPr="00651604" w:rsidRDefault="00651604" w:rsidP="00651604">
      <w:r w:rsidRPr="00651604">
        <w:t>2. FORMULACIÓN O PLANTEAMIENTO DEL PROBLEMA</w:t>
      </w:r>
    </w:p>
    <w:p w14:paraId="4E1D30C9" w14:textId="77777777" w:rsidR="00A21801" w:rsidRPr="00651604" w:rsidRDefault="00A21801" w:rsidP="00651604">
      <w:pPr>
        <w:jc w:val="both"/>
      </w:pPr>
      <w:r w:rsidRPr="00651604">
        <w:t>Las afirmaciones relacionadas con la magnitud, causas, consecuencias o estado actual del problema deben estar respaldadas mediante referencias científicas, técnicas o institucionales.</w:t>
      </w:r>
    </w:p>
    <w:p w14:paraId="50E57153" w14:textId="77777777" w:rsidR="00A21801" w:rsidRPr="00651604" w:rsidRDefault="00651604" w:rsidP="00651604">
      <w:r w:rsidRPr="00651604">
        <w:t>3. JUSTIFICACIÓN</w:t>
      </w:r>
    </w:p>
    <w:p w14:paraId="0D3962FC" w14:textId="77777777" w:rsidR="00A21801" w:rsidRPr="00651604" w:rsidRDefault="00A21801" w:rsidP="00651604">
      <w:pPr>
        <w:jc w:val="both"/>
      </w:pPr>
      <w:r w:rsidRPr="00651604">
        <w:t>Aunque incluye elementos argumentativos propios del investigador, las razones científicas, técnicas, sociales, económicas o ambientales que sustentan la pertinencia del estudio deben apoyarse en literatura especializada.</w:t>
      </w:r>
    </w:p>
    <w:p w14:paraId="6D970B40" w14:textId="77777777" w:rsidR="00A21801" w:rsidRPr="00651604" w:rsidRDefault="00651604" w:rsidP="00651604">
      <w:r w:rsidRPr="00651604">
        <w:t>4. MARCO TEÓRICO</w:t>
      </w:r>
    </w:p>
    <w:p w14:paraId="56978ECF" w14:textId="77777777" w:rsidR="00A21801" w:rsidRPr="00651604" w:rsidRDefault="00A21801" w:rsidP="00651604">
      <w:r w:rsidRPr="00651604">
        <w:t xml:space="preserve">Es la </w:t>
      </w:r>
      <w:r w:rsidR="00651604" w:rsidRPr="00651604">
        <w:t xml:space="preserve">SECCIÓN </w:t>
      </w:r>
      <w:r w:rsidRPr="00651604">
        <w:t>con mayor densidad de citación. Todos los conceptos, teorías, modelos, antecedentes investigativos, resultados previos y discusiones científicas deben sustentarse mediante referencias bibliográficas pertinentes.</w:t>
      </w:r>
    </w:p>
    <w:p w14:paraId="0F4E7F15" w14:textId="77777777" w:rsidR="00A21801" w:rsidRPr="00651604" w:rsidRDefault="00651604" w:rsidP="00651604">
      <w:r w:rsidRPr="00651604">
        <w:t>5. METODOLOGÍA</w:t>
      </w:r>
    </w:p>
    <w:p w14:paraId="516E00F9" w14:textId="77777777" w:rsidR="00A21801" w:rsidRPr="00651604" w:rsidRDefault="00A21801" w:rsidP="00651604">
      <w:pPr>
        <w:jc w:val="both"/>
      </w:pPr>
      <w:r w:rsidRPr="00651604">
        <w:t>Debe citarse cuando se adopten, adapten o justifiquen métodos, protocolos, técnicas de laboratorio, diseños experimentales, procedimientos estadísticos, escalas de evaluación o metodologías previamente publicadas.</w:t>
      </w:r>
    </w:p>
    <w:p w14:paraId="5A10F851" w14:textId="0D1ED60C" w:rsidR="004B3F75" w:rsidRPr="004B3F75" w:rsidRDefault="004B3F75" w:rsidP="004B3F75">
      <w:pPr>
        <w:jc w:val="both"/>
        <w:rPr>
          <w:color w:val="464FEB"/>
        </w:rPr>
      </w:pPr>
      <w:r w:rsidRPr="00651604">
        <w:t xml:space="preserve">Todas las fuentes citadas en cualquiera de las secciones anteriores deben aparecer obligatoriamente en la Bibliografía, y no deben incluirse referencias que no hayan sido citadas dentro del documento. Asimismo, las referencias deben presentarse conforme a las normas APA vigentes. </w:t>
      </w:r>
      <w:hyperlink r:id="rId18" w:history="1">
        <w:r w:rsidRPr="00651604">
          <w:rPr>
            <w:rStyle w:val="Hipervnculo"/>
          </w:rPr>
          <w:t>[protocolo agro (2) | PDF]</w:t>
        </w:r>
      </w:hyperlink>
    </w:p>
    <w:p w14:paraId="04284114" w14:textId="482F4FB0" w:rsidR="00A21801" w:rsidRPr="00651604" w:rsidRDefault="00A21801" w:rsidP="00651604">
      <w:pPr>
        <w:jc w:val="center"/>
        <w:rPr>
          <w:b/>
          <w:sz w:val="24"/>
        </w:rPr>
      </w:pPr>
      <w:r w:rsidRPr="00651604">
        <w:rPr>
          <w:b/>
          <w:sz w:val="24"/>
        </w:rPr>
        <w:lastRenderedPageBreak/>
        <w:t>Secciones que normalmente no requieren citas</w:t>
      </w:r>
    </w:p>
    <w:p w14:paraId="17554FF8" w14:textId="77777777" w:rsidR="00A21801" w:rsidRPr="00651604" w:rsidRDefault="00651604" w:rsidP="00651604">
      <w:r w:rsidRPr="00651604">
        <w:t>6. OBJETIVOS</w:t>
      </w:r>
    </w:p>
    <w:p w14:paraId="3EE99D4F" w14:textId="77777777" w:rsidR="00A21801" w:rsidRPr="00651604" w:rsidRDefault="00A21801" w:rsidP="00651604">
      <w:r w:rsidRPr="00651604">
        <w:t>Generalmente no llevan citas, ya que corresponden a los propósitos específicos de la investigación.</w:t>
      </w:r>
    </w:p>
    <w:p w14:paraId="2344ACBA" w14:textId="77777777" w:rsidR="00A21801" w:rsidRPr="00651604" w:rsidRDefault="00651604" w:rsidP="00651604">
      <w:r w:rsidRPr="00651604">
        <w:t>7. RESULTADOS ESPERADOS</w:t>
      </w:r>
    </w:p>
    <w:p w14:paraId="1CA32AEC" w14:textId="77777777" w:rsidR="00A21801" w:rsidRPr="00651604" w:rsidRDefault="00A21801" w:rsidP="00651604">
      <w:r w:rsidRPr="00651604">
        <w:t>Normalmente no requieren referencias, salvo cuando se fundamentan explícitamente en evidencias previas o escenarios predictivos reportados en la literatura.</w:t>
      </w:r>
    </w:p>
    <w:p w14:paraId="3AB260EC" w14:textId="77777777" w:rsidR="00A21801" w:rsidRPr="00651604" w:rsidRDefault="00651604" w:rsidP="00651604">
      <w:r w:rsidRPr="00651604">
        <w:t>8. PRESUPUESTO</w:t>
      </w:r>
    </w:p>
    <w:p w14:paraId="683D189F" w14:textId="77777777" w:rsidR="00A21801" w:rsidRPr="00651604" w:rsidRDefault="00A21801" w:rsidP="00651604">
      <w:r w:rsidRPr="00651604">
        <w:t>No requiere citas.</w:t>
      </w:r>
    </w:p>
    <w:p w14:paraId="0AE67244" w14:textId="77777777" w:rsidR="00A21801" w:rsidRPr="00651604" w:rsidRDefault="00651604" w:rsidP="00651604">
      <w:r w:rsidRPr="00651604">
        <w:t>9. CRONOGRAMA DE ACTIVIDADES</w:t>
      </w:r>
    </w:p>
    <w:p w14:paraId="45BA60C3" w14:textId="77777777" w:rsidR="00A21801" w:rsidRPr="00651604" w:rsidRDefault="00A21801" w:rsidP="00651604">
      <w:r w:rsidRPr="00651604">
        <w:t>No requiere citas.</w:t>
      </w:r>
    </w:p>
    <w:p w14:paraId="182A4E84" w14:textId="77777777" w:rsidR="008B2A76" w:rsidRDefault="008B2A76" w:rsidP="00651604">
      <w:pPr>
        <w:jc w:val="both"/>
        <w:rPr>
          <w:b/>
          <w:sz w:val="24"/>
        </w:rPr>
      </w:pPr>
    </w:p>
    <w:p w14:paraId="2F6395D9" w14:textId="175794A3" w:rsidR="008B2A76" w:rsidRPr="008B2A76" w:rsidRDefault="008B2A76" w:rsidP="008B2A76">
      <w:pPr>
        <w:jc w:val="center"/>
        <w:rPr>
          <w:b/>
          <w:sz w:val="28"/>
        </w:rPr>
      </w:pPr>
      <w:r w:rsidRPr="008B2A76">
        <w:rPr>
          <w:b/>
          <w:sz w:val="28"/>
        </w:rPr>
        <w:t>Reglas de oro de la bibliografía en un anteproyecto de tesina</w:t>
      </w:r>
    </w:p>
    <w:p w14:paraId="09BC64CA" w14:textId="2A12D434" w:rsidR="00A21801" w:rsidRPr="00651604" w:rsidRDefault="00A21801" w:rsidP="00651604">
      <w:pPr>
        <w:jc w:val="both"/>
      </w:pPr>
      <w:r w:rsidRPr="00651604">
        <w:rPr>
          <w:u w:val="single"/>
        </w:rPr>
        <w:t>Consistencia entre citación y bibliografía</w:t>
      </w:r>
      <w:r w:rsidRPr="00651604">
        <w:t xml:space="preserve">. Todas las afirmaciones de carácter conceptual, metodológico, técnico o empírico deben estar adecuadamente respaldadas mediante citas bibliográficas. Asimismo, toda referencia citada en el texto debe aparecer en la lista de referencias, y viceversa. Se espera una integración pertinente, equilibrada y distribuida de las citas a lo largo del documento, evidenciando una revisión crítica y suficiente de la literatura científica disponible. </w:t>
      </w:r>
      <w:hyperlink r:id="rId19" w:history="1">
        <w:r w:rsidRPr="00651604">
          <w:rPr>
            <w:rStyle w:val="Hipervnculo"/>
          </w:rPr>
          <w:t>[protocolo agro (2) | PDF]</w:t>
        </w:r>
      </w:hyperlink>
      <w:bookmarkStart w:id="0" w:name="_GoBack"/>
      <w:bookmarkEnd w:id="0"/>
    </w:p>
    <w:p w14:paraId="38C20688" w14:textId="77777777" w:rsidR="004B3F75" w:rsidRPr="008B2A76" w:rsidRDefault="004B3F75" w:rsidP="008B2A76">
      <w:pPr>
        <w:pStyle w:val="Prrafodelista"/>
        <w:numPr>
          <w:ilvl w:val="0"/>
          <w:numId w:val="11"/>
        </w:numPr>
      </w:pPr>
      <w:r w:rsidRPr="008B2A76">
        <w:t>Toda referencia incluida en la bibliografía debe haber sido citada previamente en el texto.</w:t>
      </w:r>
    </w:p>
    <w:p w14:paraId="06815E16" w14:textId="77777777" w:rsidR="004B3F75" w:rsidRPr="008B2A76" w:rsidRDefault="004B3F75" w:rsidP="008B2A76">
      <w:pPr>
        <w:pStyle w:val="Prrafodelista"/>
        <w:numPr>
          <w:ilvl w:val="0"/>
          <w:numId w:val="11"/>
        </w:numPr>
      </w:pPr>
      <w:r w:rsidRPr="008B2A76">
        <w:t>Toda cita incorporada en el documento debe aparecer en la lista de referencias bibliográficas.</w:t>
      </w:r>
    </w:p>
    <w:p w14:paraId="2C0331D5" w14:textId="77777777" w:rsidR="004B3F75" w:rsidRPr="008B2A76" w:rsidRDefault="004B3F75" w:rsidP="008B2A76">
      <w:pPr>
        <w:pStyle w:val="Prrafodelista"/>
        <w:numPr>
          <w:ilvl w:val="0"/>
          <w:numId w:val="11"/>
        </w:numPr>
      </w:pPr>
      <w:r w:rsidRPr="008B2A76">
        <w:t>La bibliografía debe ser pertinente y estar directamente relacionada con el problema de investigación, los objetivos y el marco teórico.</w:t>
      </w:r>
    </w:p>
    <w:p w14:paraId="119B88EE" w14:textId="77777777" w:rsidR="004B3F75" w:rsidRPr="008B2A76" w:rsidRDefault="004B3F75" w:rsidP="008B2A76">
      <w:pPr>
        <w:pStyle w:val="Prrafodelista"/>
        <w:numPr>
          <w:ilvl w:val="0"/>
          <w:numId w:val="11"/>
        </w:numPr>
      </w:pPr>
      <w:r w:rsidRPr="008B2A76">
        <w:t>Se debe privilegiar el uso de fuentes científicas primarias, especialmente artículos publicados en revistas indexadas y arbitradas.</w:t>
      </w:r>
    </w:p>
    <w:p w14:paraId="16E0D00E" w14:textId="77777777" w:rsidR="004B3F75" w:rsidRPr="008B2A76" w:rsidRDefault="004B3F75" w:rsidP="008B2A76">
      <w:pPr>
        <w:pStyle w:val="Prrafodelista"/>
        <w:numPr>
          <w:ilvl w:val="0"/>
          <w:numId w:val="11"/>
        </w:numPr>
      </w:pPr>
      <w:r w:rsidRPr="008B2A76">
        <w:t>La literatura consultada debe ser actualizada, incorporando preferentemente investigaciones recientes, sin excluir las obras clásicas fundamentales para la comprensión del tema.</w:t>
      </w:r>
    </w:p>
    <w:p w14:paraId="499A6866" w14:textId="77777777" w:rsidR="004B3F75" w:rsidRPr="008B2A76" w:rsidRDefault="004B3F75" w:rsidP="008B2A76">
      <w:pPr>
        <w:pStyle w:val="Prrafodelista"/>
        <w:numPr>
          <w:ilvl w:val="0"/>
          <w:numId w:val="11"/>
        </w:numPr>
      </w:pPr>
      <w:r w:rsidRPr="008B2A76">
        <w:t>Debe existir diversidad de autores y perspectivas, evitando la dependencia excesiva de un único autor, grupo de investigación o fuente documental.</w:t>
      </w:r>
    </w:p>
    <w:p w14:paraId="43A3FD8D" w14:textId="77777777" w:rsidR="004B3F75" w:rsidRPr="008B2A76" w:rsidRDefault="004B3F75" w:rsidP="008B2A76">
      <w:pPr>
        <w:pStyle w:val="Prrafodelista"/>
        <w:numPr>
          <w:ilvl w:val="0"/>
          <w:numId w:val="11"/>
        </w:numPr>
      </w:pPr>
      <w:r w:rsidRPr="008B2A76">
        <w:t>Las citas deben distribuirse estratégicamente a lo largo de los párrafos, vinculándose directamente con las ideas, conceptos o evidencias que sustentan, y no concentrarse únicamente al final de los apartados.</w:t>
      </w:r>
    </w:p>
    <w:p w14:paraId="0542E4AA" w14:textId="77777777" w:rsidR="004B3F75" w:rsidRPr="008B2A76" w:rsidRDefault="004B3F75" w:rsidP="008B2A76">
      <w:pPr>
        <w:pStyle w:val="Prrafodelista"/>
        <w:numPr>
          <w:ilvl w:val="0"/>
          <w:numId w:val="11"/>
        </w:numPr>
      </w:pPr>
      <w:r w:rsidRPr="008B2A76">
        <w:t>El marco teórico debe evidenciar una revisión crítica del estado del arte, demostrando capacidad de análisis, comparación y síntesis de diferentes contribuciones científicas.</w:t>
      </w:r>
    </w:p>
    <w:p w14:paraId="724B0A72" w14:textId="77777777" w:rsidR="004B3F75" w:rsidRPr="008B2A76" w:rsidRDefault="004B3F75" w:rsidP="008B2A76">
      <w:pPr>
        <w:pStyle w:val="Prrafodelista"/>
        <w:numPr>
          <w:ilvl w:val="0"/>
          <w:numId w:val="11"/>
        </w:numPr>
      </w:pPr>
      <w:r w:rsidRPr="008B2A76">
        <w:t>Las referencias deben proceder de fuentes confiables, verificables y académicamente reconocidas, evitando el uso predominante de páginas web sin respaldo científico.</w:t>
      </w:r>
    </w:p>
    <w:p w14:paraId="43DCBC90" w14:textId="77777777" w:rsidR="004B3F75" w:rsidRPr="008B2A76" w:rsidRDefault="004B3F75" w:rsidP="008B2A76">
      <w:pPr>
        <w:pStyle w:val="Prrafodelista"/>
        <w:numPr>
          <w:ilvl w:val="0"/>
          <w:numId w:val="11"/>
        </w:numPr>
      </w:pPr>
      <w:r w:rsidRPr="008B2A76">
        <w:t xml:space="preserve">Todas las referencias deben presentarse de manera uniforme y conforme a las normas APA vigentes. </w:t>
      </w:r>
      <w:hyperlink r:id="rId20" w:history="1">
        <w:r w:rsidRPr="008B2A76">
          <w:rPr>
            <w:rStyle w:val="Hipervnculo"/>
          </w:rPr>
          <w:t>[protocolo agro (2) | PDF]</w:t>
        </w:r>
      </w:hyperlink>
    </w:p>
    <w:p w14:paraId="063AB19D" w14:textId="77777777" w:rsidR="004B3F75" w:rsidRPr="008B2A76" w:rsidRDefault="004B3F75" w:rsidP="008B2A76">
      <w:pPr>
        <w:pStyle w:val="Prrafodelista"/>
        <w:numPr>
          <w:ilvl w:val="0"/>
          <w:numId w:val="11"/>
        </w:numPr>
      </w:pPr>
      <w:r w:rsidRPr="008B2A76">
        <w:t>Las referencias deben mostrar coherencia temporal y temática con la investigación, permitiendo identificar la evolución del conocimiento sobre el objeto de estudio.</w:t>
      </w:r>
    </w:p>
    <w:p w14:paraId="14BC8A96" w14:textId="77777777" w:rsidR="004B3F75" w:rsidRPr="008B2A76" w:rsidRDefault="004B3F75" w:rsidP="008B2A76">
      <w:pPr>
        <w:pStyle w:val="Prrafodelista"/>
        <w:numPr>
          <w:ilvl w:val="0"/>
          <w:numId w:val="11"/>
        </w:numPr>
      </w:pPr>
      <w:r w:rsidRPr="008B2A76">
        <w:t>La bibliografía debe reflejar suficiencia documental, evidenciando que el investigador realizó una búsqueda exhaustiva y no una revisión superficial de la literatura.</w:t>
      </w:r>
    </w:p>
    <w:p w14:paraId="201D58F6" w14:textId="77777777" w:rsidR="004B3F75" w:rsidRPr="008B2A76" w:rsidRDefault="004B3F75" w:rsidP="008B2A76">
      <w:pPr>
        <w:pStyle w:val="Prrafodelista"/>
        <w:numPr>
          <w:ilvl w:val="0"/>
          <w:numId w:val="11"/>
        </w:numPr>
      </w:pPr>
      <w:r w:rsidRPr="008B2A76">
        <w:t>Las afirmaciones conceptuales, metodológicas y empíricas deben estar sustentadas documentalmente, evitando aseveraciones sin respaldo bibliográfico.</w:t>
      </w:r>
    </w:p>
    <w:p w14:paraId="20EA9F40" w14:textId="77777777" w:rsidR="004B3F75" w:rsidRPr="008B2A76" w:rsidRDefault="004B3F75" w:rsidP="008B2A76">
      <w:pPr>
        <w:pStyle w:val="Prrafodelista"/>
        <w:numPr>
          <w:ilvl w:val="0"/>
          <w:numId w:val="11"/>
        </w:numPr>
      </w:pPr>
      <w:r w:rsidRPr="008B2A76">
        <w:lastRenderedPageBreak/>
        <w:t>No debe incluirse bibliografía de relleno; cada referencia debe aportar valor real a la construcción teórica, metodológica o analítica del estudio.</w:t>
      </w:r>
    </w:p>
    <w:p w14:paraId="63EC1178" w14:textId="77777777" w:rsidR="004B3F75" w:rsidRPr="008B2A76" w:rsidRDefault="004B3F75" w:rsidP="008B2A76">
      <w:pPr>
        <w:pStyle w:val="Prrafodelista"/>
        <w:numPr>
          <w:ilvl w:val="0"/>
          <w:numId w:val="11"/>
        </w:numPr>
      </w:pPr>
      <w:r w:rsidRPr="008B2A76">
        <w:t>La calidad de la bibliografía es un indicador directo del rigor científico del anteproyecto, por lo que se espera una selección crítica, pertinente y académicamente sólida de las fuentes consultadas.</w:t>
      </w:r>
    </w:p>
    <w:p w14:paraId="726723C6" w14:textId="77777777" w:rsidR="004B3F75" w:rsidRPr="008B2A76" w:rsidRDefault="004B3F75" w:rsidP="008B2A76">
      <w:pPr>
        <w:rPr>
          <w:b/>
          <w:sz w:val="24"/>
        </w:rPr>
      </w:pPr>
      <w:r w:rsidRPr="008B2A76">
        <w:rPr>
          <w:b/>
          <w:sz w:val="24"/>
        </w:rPr>
        <w:t>Criterio de evaluación ultra estricto</w:t>
      </w:r>
    </w:p>
    <w:p w14:paraId="79D45471" w14:textId="77777777" w:rsidR="004B3F75" w:rsidRPr="008B2A76" w:rsidRDefault="004B3F75" w:rsidP="008B2A76">
      <w:pPr>
        <w:jc w:val="both"/>
      </w:pPr>
      <w:r w:rsidRPr="008B2A76">
        <w:t xml:space="preserve">La bibliografía deberá evidenciar exhaustividad, actualidad, pertinencia, diversidad de fuentes y rigor en la aplicación de las normas APA. Asimismo, las citas deberán integrarse de manera distribuida y coherente a lo largo del texto, sustentando cada argumento con fuentes científicas relevantes y evitando la dependencia recurrente de un mismo autor o la concentración de referencias únicamente al final de los párrafos. </w:t>
      </w:r>
      <w:hyperlink r:id="rId21" w:history="1">
        <w:r w:rsidRPr="008B2A76">
          <w:rPr>
            <w:rStyle w:val="Hipervnculo"/>
          </w:rPr>
          <w:t>[protocolo agro (2) | PDF]</w:t>
        </w:r>
      </w:hyperlink>
    </w:p>
    <w:p w14:paraId="1B7347C4" w14:textId="77777777" w:rsidR="00A21801" w:rsidRPr="00016952" w:rsidRDefault="00A21801" w:rsidP="00016952">
      <w:pPr>
        <w:jc w:val="both"/>
      </w:pPr>
    </w:p>
    <w:sectPr w:rsidR="00A21801" w:rsidRPr="00016952" w:rsidSect="00444D97">
      <w:pgSz w:w="12240" w:h="15840"/>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F62AB"/>
    <w:multiLevelType w:val="hybridMultilevel"/>
    <w:tmpl w:val="E898946E"/>
    <w:lvl w:ilvl="0" w:tplc="240A0001">
      <w:start w:val="1"/>
      <w:numFmt w:val="bullet"/>
      <w:lvlText w:val=""/>
      <w:lvlJc w:val="left"/>
      <w:pPr>
        <w:ind w:left="1068" w:hanging="360"/>
      </w:pPr>
      <w:rPr>
        <w:rFonts w:ascii="Symbol" w:hAnsi="Symbol" w:hint="default"/>
      </w:rPr>
    </w:lvl>
    <w:lvl w:ilvl="1" w:tplc="240A0003" w:tentative="1">
      <w:start w:val="1"/>
      <w:numFmt w:val="bullet"/>
      <w:lvlText w:val="o"/>
      <w:lvlJc w:val="left"/>
      <w:pPr>
        <w:ind w:left="1788" w:hanging="360"/>
      </w:pPr>
      <w:rPr>
        <w:rFonts w:ascii="Courier New" w:hAnsi="Courier New" w:cs="Courier New" w:hint="default"/>
      </w:rPr>
    </w:lvl>
    <w:lvl w:ilvl="2" w:tplc="240A0005" w:tentative="1">
      <w:start w:val="1"/>
      <w:numFmt w:val="bullet"/>
      <w:lvlText w:val=""/>
      <w:lvlJc w:val="left"/>
      <w:pPr>
        <w:ind w:left="2508" w:hanging="360"/>
      </w:pPr>
      <w:rPr>
        <w:rFonts w:ascii="Wingdings" w:hAnsi="Wingdings" w:hint="default"/>
      </w:rPr>
    </w:lvl>
    <w:lvl w:ilvl="3" w:tplc="240A0001" w:tentative="1">
      <w:start w:val="1"/>
      <w:numFmt w:val="bullet"/>
      <w:lvlText w:val=""/>
      <w:lvlJc w:val="left"/>
      <w:pPr>
        <w:ind w:left="3228" w:hanging="360"/>
      </w:pPr>
      <w:rPr>
        <w:rFonts w:ascii="Symbol" w:hAnsi="Symbol" w:hint="default"/>
      </w:rPr>
    </w:lvl>
    <w:lvl w:ilvl="4" w:tplc="240A0003" w:tentative="1">
      <w:start w:val="1"/>
      <w:numFmt w:val="bullet"/>
      <w:lvlText w:val="o"/>
      <w:lvlJc w:val="left"/>
      <w:pPr>
        <w:ind w:left="3948" w:hanging="360"/>
      </w:pPr>
      <w:rPr>
        <w:rFonts w:ascii="Courier New" w:hAnsi="Courier New" w:cs="Courier New" w:hint="default"/>
      </w:rPr>
    </w:lvl>
    <w:lvl w:ilvl="5" w:tplc="240A0005" w:tentative="1">
      <w:start w:val="1"/>
      <w:numFmt w:val="bullet"/>
      <w:lvlText w:val=""/>
      <w:lvlJc w:val="left"/>
      <w:pPr>
        <w:ind w:left="4668" w:hanging="360"/>
      </w:pPr>
      <w:rPr>
        <w:rFonts w:ascii="Wingdings" w:hAnsi="Wingdings" w:hint="default"/>
      </w:rPr>
    </w:lvl>
    <w:lvl w:ilvl="6" w:tplc="240A0001" w:tentative="1">
      <w:start w:val="1"/>
      <w:numFmt w:val="bullet"/>
      <w:lvlText w:val=""/>
      <w:lvlJc w:val="left"/>
      <w:pPr>
        <w:ind w:left="5388" w:hanging="360"/>
      </w:pPr>
      <w:rPr>
        <w:rFonts w:ascii="Symbol" w:hAnsi="Symbol" w:hint="default"/>
      </w:rPr>
    </w:lvl>
    <w:lvl w:ilvl="7" w:tplc="240A0003" w:tentative="1">
      <w:start w:val="1"/>
      <w:numFmt w:val="bullet"/>
      <w:lvlText w:val="o"/>
      <w:lvlJc w:val="left"/>
      <w:pPr>
        <w:ind w:left="6108" w:hanging="360"/>
      </w:pPr>
      <w:rPr>
        <w:rFonts w:ascii="Courier New" w:hAnsi="Courier New" w:cs="Courier New" w:hint="default"/>
      </w:rPr>
    </w:lvl>
    <w:lvl w:ilvl="8" w:tplc="240A0005" w:tentative="1">
      <w:start w:val="1"/>
      <w:numFmt w:val="bullet"/>
      <w:lvlText w:val=""/>
      <w:lvlJc w:val="left"/>
      <w:pPr>
        <w:ind w:left="6828" w:hanging="360"/>
      </w:pPr>
      <w:rPr>
        <w:rFonts w:ascii="Wingdings" w:hAnsi="Wingdings" w:hint="default"/>
      </w:rPr>
    </w:lvl>
  </w:abstractNum>
  <w:abstractNum w:abstractNumId="1" w15:restartNumberingAfterBreak="0">
    <w:nsid w:val="044F0BCB"/>
    <w:multiLevelType w:val="hybridMultilevel"/>
    <w:tmpl w:val="46CEB7AC"/>
    <w:lvl w:ilvl="0" w:tplc="240A000F">
      <w:start w:val="1"/>
      <w:numFmt w:val="decimal"/>
      <w:lvlText w:val="%1."/>
      <w:lvlJc w:val="left"/>
      <w:pPr>
        <w:ind w:left="2844" w:hanging="360"/>
      </w:pPr>
    </w:lvl>
    <w:lvl w:ilvl="1" w:tplc="240A0019" w:tentative="1">
      <w:start w:val="1"/>
      <w:numFmt w:val="lowerLetter"/>
      <w:lvlText w:val="%2."/>
      <w:lvlJc w:val="left"/>
      <w:pPr>
        <w:ind w:left="3564" w:hanging="360"/>
      </w:pPr>
    </w:lvl>
    <w:lvl w:ilvl="2" w:tplc="240A001B" w:tentative="1">
      <w:start w:val="1"/>
      <w:numFmt w:val="lowerRoman"/>
      <w:lvlText w:val="%3."/>
      <w:lvlJc w:val="right"/>
      <w:pPr>
        <w:ind w:left="4284" w:hanging="180"/>
      </w:pPr>
    </w:lvl>
    <w:lvl w:ilvl="3" w:tplc="240A000F" w:tentative="1">
      <w:start w:val="1"/>
      <w:numFmt w:val="decimal"/>
      <w:lvlText w:val="%4."/>
      <w:lvlJc w:val="left"/>
      <w:pPr>
        <w:ind w:left="5004" w:hanging="360"/>
      </w:pPr>
    </w:lvl>
    <w:lvl w:ilvl="4" w:tplc="240A0019" w:tentative="1">
      <w:start w:val="1"/>
      <w:numFmt w:val="lowerLetter"/>
      <w:lvlText w:val="%5."/>
      <w:lvlJc w:val="left"/>
      <w:pPr>
        <w:ind w:left="5724" w:hanging="360"/>
      </w:pPr>
    </w:lvl>
    <w:lvl w:ilvl="5" w:tplc="240A001B" w:tentative="1">
      <w:start w:val="1"/>
      <w:numFmt w:val="lowerRoman"/>
      <w:lvlText w:val="%6."/>
      <w:lvlJc w:val="right"/>
      <w:pPr>
        <w:ind w:left="6444" w:hanging="180"/>
      </w:pPr>
    </w:lvl>
    <w:lvl w:ilvl="6" w:tplc="240A000F" w:tentative="1">
      <w:start w:val="1"/>
      <w:numFmt w:val="decimal"/>
      <w:lvlText w:val="%7."/>
      <w:lvlJc w:val="left"/>
      <w:pPr>
        <w:ind w:left="7164" w:hanging="360"/>
      </w:pPr>
    </w:lvl>
    <w:lvl w:ilvl="7" w:tplc="240A0019" w:tentative="1">
      <w:start w:val="1"/>
      <w:numFmt w:val="lowerLetter"/>
      <w:lvlText w:val="%8."/>
      <w:lvlJc w:val="left"/>
      <w:pPr>
        <w:ind w:left="7884" w:hanging="360"/>
      </w:pPr>
    </w:lvl>
    <w:lvl w:ilvl="8" w:tplc="240A001B" w:tentative="1">
      <w:start w:val="1"/>
      <w:numFmt w:val="lowerRoman"/>
      <w:lvlText w:val="%9."/>
      <w:lvlJc w:val="right"/>
      <w:pPr>
        <w:ind w:left="8604" w:hanging="180"/>
      </w:pPr>
    </w:lvl>
  </w:abstractNum>
  <w:abstractNum w:abstractNumId="2" w15:restartNumberingAfterBreak="0">
    <w:nsid w:val="06743090"/>
    <w:multiLevelType w:val="hybridMultilevel"/>
    <w:tmpl w:val="8B58468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099E128B"/>
    <w:multiLevelType w:val="multilevel"/>
    <w:tmpl w:val="359ABE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4D54008"/>
    <w:multiLevelType w:val="multilevel"/>
    <w:tmpl w:val="6DFCB5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1E55D0E"/>
    <w:multiLevelType w:val="hybridMultilevel"/>
    <w:tmpl w:val="4420CAEE"/>
    <w:lvl w:ilvl="0" w:tplc="240A0001">
      <w:start w:val="1"/>
      <w:numFmt w:val="bullet"/>
      <w:lvlText w:val=""/>
      <w:lvlJc w:val="left"/>
      <w:pPr>
        <w:ind w:left="1068" w:hanging="360"/>
      </w:pPr>
      <w:rPr>
        <w:rFonts w:ascii="Symbol" w:hAnsi="Symbol" w:hint="default"/>
      </w:rPr>
    </w:lvl>
    <w:lvl w:ilvl="1" w:tplc="240A0003" w:tentative="1">
      <w:start w:val="1"/>
      <w:numFmt w:val="bullet"/>
      <w:lvlText w:val="o"/>
      <w:lvlJc w:val="left"/>
      <w:pPr>
        <w:ind w:left="1788" w:hanging="360"/>
      </w:pPr>
      <w:rPr>
        <w:rFonts w:ascii="Courier New" w:hAnsi="Courier New" w:cs="Courier New" w:hint="default"/>
      </w:rPr>
    </w:lvl>
    <w:lvl w:ilvl="2" w:tplc="240A0005" w:tentative="1">
      <w:start w:val="1"/>
      <w:numFmt w:val="bullet"/>
      <w:lvlText w:val=""/>
      <w:lvlJc w:val="left"/>
      <w:pPr>
        <w:ind w:left="2508" w:hanging="360"/>
      </w:pPr>
      <w:rPr>
        <w:rFonts w:ascii="Wingdings" w:hAnsi="Wingdings" w:hint="default"/>
      </w:rPr>
    </w:lvl>
    <w:lvl w:ilvl="3" w:tplc="240A0001" w:tentative="1">
      <w:start w:val="1"/>
      <w:numFmt w:val="bullet"/>
      <w:lvlText w:val=""/>
      <w:lvlJc w:val="left"/>
      <w:pPr>
        <w:ind w:left="3228" w:hanging="360"/>
      </w:pPr>
      <w:rPr>
        <w:rFonts w:ascii="Symbol" w:hAnsi="Symbol" w:hint="default"/>
      </w:rPr>
    </w:lvl>
    <w:lvl w:ilvl="4" w:tplc="240A0003" w:tentative="1">
      <w:start w:val="1"/>
      <w:numFmt w:val="bullet"/>
      <w:lvlText w:val="o"/>
      <w:lvlJc w:val="left"/>
      <w:pPr>
        <w:ind w:left="3948" w:hanging="360"/>
      </w:pPr>
      <w:rPr>
        <w:rFonts w:ascii="Courier New" w:hAnsi="Courier New" w:cs="Courier New" w:hint="default"/>
      </w:rPr>
    </w:lvl>
    <w:lvl w:ilvl="5" w:tplc="240A0005" w:tentative="1">
      <w:start w:val="1"/>
      <w:numFmt w:val="bullet"/>
      <w:lvlText w:val=""/>
      <w:lvlJc w:val="left"/>
      <w:pPr>
        <w:ind w:left="4668" w:hanging="360"/>
      </w:pPr>
      <w:rPr>
        <w:rFonts w:ascii="Wingdings" w:hAnsi="Wingdings" w:hint="default"/>
      </w:rPr>
    </w:lvl>
    <w:lvl w:ilvl="6" w:tplc="240A0001" w:tentative="1">
      <w:start w:val="1"/>
      <w:numFmt w:val="bullet"/>
      <w:lvlText w:val=""/>
      <w:lvlJc w:val="left"/>
      <w:pPr>
        <w:ind w:left="5388" w:hanging="360"/>
      </w:pPr>
      <w:rPr>
        <w:rFonts w:ascii="Symbol" w:hAnsi="Symbol" w:hint="default"/>
      </w:rPr>
    </w:lvl>
    <w:lvl w:ilvl="7" w:tplc="240A0003" w:tentative="1">
      <w:start w:val="1"/>
      <w:numFmt w:val="bullet"/>
      <w:lvlText w:val="o"/>
      <w:lvlJc w:val="left"/>
      <w:pPr>
        <w:ind w:left="6108" w:hanging="360"/>
      </w:pPr>
      <w:rPr>
        <w:rFonts w:ascii="Courier New" w:hAnsi="Courier New" w:cs="Courier New" w:hint="default"/>
      </w:rPr>
    </w:lvl>
    <w:lvl w:ilvl="8" w:tplc="240A0005" w:tentative="1">
      <w:start w:val="1"/>
      <w:numFmt w:val="bullet"/>
      <w:lvlText w:val=""/>
      <w:lvlJc w:val="left"/>
      <w:pPr>
        <w:ind w:left="6828" w:hanging="360"/>
      </w:pPr>
      <w:rPr>
        <w:rFonts w:ascii="Wingdings" w:hAnsi="Wingdings" w:hint="default"/>
      </w:rPr>
    </w:lvl>
  </w:abstractNum>
  <w:abstractNum w:abstractNumId="6" w15:restartNumberingAfterBreak="0">
    <w:nsid w:val="46834942"/>
    <w:multiLevelType w:val="hybridMultilevel"/>
    <w:tmpl w:val="7782130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7" w15:restartNumberingAfterBreak="0">
    <w:nsid w:val="4AEB6D64"/>
    <w:multiLevelType w:val="multilevel"/>
    <w:tmpl w:val="E6029C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E3E6A1B"/>
    <w:multiLevelType w:val="multilevel"/>
    <w:tmpl w:val="B80E74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92B4755"/>
    <w:multiLevelType w:val="multilevel"/>
    <w:tmpl w:val="798A31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F4427EE"/>
    <w:multiLevelType w:val="hybridMultilevel"/>
    <w:tmpl w:val="321E23B2"/>
    <w:lvl w:ilvl="0" w:tplc="240A000F">
      <w:start w:val="1"/>
      <w:numFmt w:val="decimal"/>
      <w:lvlText w:val="%1."/>
      <w:lvlJc w:val="left"/>
      <w:pPr>
        <w:ind w:left="1068" w:hanging="360"/>
      </w:pPr>
    </w:lvl>
    <w:lvl w:ilvl="1" w:tplc="240A0019" w:tentative="1">
      <w:start w:val="1"/>
      <w:numFmt w:val="lowerLetter"/>
      <w:lvlText w:val="%2."/>
      <w:lvlJc w:val="left"/>
      <w:pPr>
        <w:ind w:left="1788" w:hanging="360"/>
      </w:pPr>
    </w:lvl>
    <w:lvl w:ilvl="2" w:tplc="240A001B" w:tentative="1">
      <w:start w:val="1"/>
      <w:numFmt w:val="lowerRoman"/>
      <w:lvlText w:val="%3."/>
      <w:lvlJc w:val="right"/>
      <w:pPr>
        <w:ind w:left="2508" w:hanging="180"/>
      </w:p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num w:numId="1">
    <w:abstractNumId w:val="8"/>
  </w:num>
  <w:num w:numId="2">
    <w:abstractNumId w:val="3"/>
  </w:num>
  <w:num w:numId="3">
    <w:abstractNumId w:val="4"/>
  </w:num>
  <w:num w:numId="4">
    <w:abstractNumId w:val="1"/>
  </w:num>
  <w:num w:numId="5">
    <w:abstractNumId w:val="5"/>
  </w:num>
  <w:num w:numId="6">
    <w:abstractNumId w:val="6"/>
  </w:num>
  <w:num w:numId="7">
    <w:abstractNumId w:val="9"/>
  </w:num>
  <w:num w:numId="8">
    <w:abstractNumId w:val="2"/>
  </w:num>
  <w:num w:numId="9">
    <w:abstractNumId w:val="0"/>
  </w:num>
  <w:num w:numId="10">
    <w:abstractNumId w:val="7"/>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4D97"/>
    <w:rsid w:val="00016952"/>
    <w:rsid w:val="00103B3F"/>
    <w:rsid w:val="00262FD1"/>
    <w:rsid w:val="00444D97"/>
    <w:rsid w:val="004B3F75"/>
    <w:rsid w:val="00651604"/>
    <w:rsid w:val="008B2A76"/>
    <w:rsid w:val="008B6D57"/>
    <w:rsid w:val="008E5F26"/>
    <w:rsid w:val="00A2180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1C072C"/>
  <w15:chartTrackingRefBased/>
  <w15:docId w15:val="{82144138-B9E8-4EDF-BDA2-60F82DAD5B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tulo3">
    <w:name w:val="heading 3"/>
    <w:basedOn w:val="Normal"/>
    <w:link w:val="Ttulo3Car"/>
    <w:uiPriority w:val="9"/>
    <w:qFormat/>
    <w:rsid w:val="00444D97"/>
    <w:pPr>
      <w:spacing w:before="100" w:beforeAutospacing="1" w:after="100" w:afterAutospacing="1" w:line="240" w:lineRule="auto"/>
      <w:outlineLvl w:val="2"/>
    </w:pPr>
    <w:rPr>
      <w:rFonts w:ascii="Times New Roman" w:eastAsia="Times New Roman" w:hAnsi="Times New Roman" w:cs="Times New Roman"/>
      <w:b/>
      <w:bCs/>
      <w:sz w:val="27"/>
      <w:szCs w:val="27"/>
      <w:lang w:eastAsia="es-CO"/>
    </w:rPr>
  </w:style>
  <w:style w:type="paragraph" w:styleId="Ttulo4">
    <w:name w:val="heading 4"/>
    <w:basedOn w:val="Normal"/>
    <w:next w:val="Normal"/>
    <w:link w:val="Ttulo4Car"/>
    <w:uiPriority w:val="9"/>
    <w:semiHidden/>
    <w:unhideWhenUsed/>
    <w:qFormat/>
    <w:rsid w:val="00A21801"/>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3Car">
    <w:name w:val="Título 3 Car"/>
    <w:basedOn w:val="Fuentedeprrafopredeter"/>
    <w:link w:val="Ttulo3"/>
    <w:uiPriority w:val="9"/>
    <w:rsid w:val="00444D97"/>
    <w:rPr>
      <w:rFonts w:ascii="Times New Roman" w:eastAsia="Times New Roman" w:hAnsi="Times New Roman" w:cs="Times New Roman"/>
      <w:b/>
      <w:bCs/>
      <w:sz w:val="27"/>
      <w:szCs w:val="27"/>
      <w:lang w:eastAsia="es-CO"/>
    </w:rPr>
  </w:style>
  <w:style w:type="character" w:styleId="Hipervnculo">
    <w:name w:val="Hyperlink"/>
    <w:basedOn w:val="Fuentedeprrafopredeter"/>
    <w:uiPriority w:val="99"/>
    <w:unhideWhenUsed/>
    <w:rsid w:val="00444D97"/>
    <w:rPr>
      <w:strike w:val="0"/>
      <w:dstrike w:val="0"/>
      <w:color w:val="464FEB"/>
      <w:u w:val="none"/>
      <w:effect w:val="none"/>
    </w:rPr>
  </w:style>
  <w:style w:type="paragraph" w:styleId="NormalWeb">
    <w:name w:val="Normal (Web)"/>
    <w:basedOn w:val="Normal"/>
    <w:uiPriority w:val="99"/>
    <w:semiHidden/>
    <w:unhideWhenUsed/>
    <w:rsid w:val="00444D97"/>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styleId="Textoennegrita">
    <w:name w:val="Strong"/>
    <w:basedOn w:val="Fuentedeprrafopredeter"/>
    <w:uiPriority w:val="22"/>
    <w:qFormat/>
    <w:rsid w:val="00444D97"/>
    <w:rPr>
      <w:b/>
      <w:bCs/>
    </w:rPr>
  </w:style>
  <w:style w:type="character" w:styleId="nfasis">
    <w:name w:val="Emphasis"/>
    <w:basedOn w:val="Fuentedeprrafopredeter"/>
    <w:uiPriority w:val="20"/>
    <w:qFormat/>
    <w:rsid w:val="00444D97"/>
    <w:rPr>
      <w:i/>
      <w:iCs/>
    </w:rPr>
  </w:style>
  <w:style w:type="paragraph" w:styleId="Prrafodelista">
    <w:name w:val="List Paragraph"/>
    <w:basedOn w:val="Normal"/>
    <w:uiPriority w:val="34"/>
    <w:qFormat/>
    <w:rsid w:val="00016952"/>
    <w:pPr>
      <w:ind w:left="720"/>
      <w:contextualSpacing/>
    </w:pPr>
  </w:style>
  <w:style w:type="character" w:customStyle="1" w:styleId="Ttulo4Car">
    <w:name w:val="Título 4 Car"/>
    <w:basedOn w:val="Fuentedeprrafopredeter"/>
    <w:link w:val="Ttulo4"/>
    <w:uiPriority w:val="9"/>
    <w:semiHidden/>
    <w:rsid w:val="00A21801"/>
    <w:rPr>
      <w:rFonts w:asciiTheme="majorHAnsi" w:eastAsiaTheme="majorEastAsia" w:hAnsiTheme="majorHAnsi" w:cstheme="majorBidi"/>
      <w:i/>
      <w:iCs/>
      <w:color w:val="2F5496"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7377208">
      <w:bodyDiv w:val="1"/>
      <w:marLeft w:val="0"/>
      <w:marRight w:val="0"/>
      <w:marTop w:val="0"/>
      <w:marBottom w:val="0"/>
      <w:divBdr>
        <w:top w:val="none" w:sz="0" w:space="0" w:color="auto"/>
        <w:left w:val="none" w:sz="0" w:space="0" w:color="auto"/>
        <w:bottom w:val="none" w:sz="0" w:space="0" w:color="auto"/>
        <w:right w:val="none" w:sz="0" w:space="0" w:color="auto"/>
      </w:divBdr>
      <w:divsChild>
        <w:div w:id="2133092773">
          <w:marLeft w:val="0"/>
          <w:marRight w:val="0"/>
          <w:marTop w:val="0"/>
          <w:marBottom w:val="0"/>
          <w:divBdr>
            <w:top w:val="none" w:sz="0" w:space="0" w:color="auto"/>
            <w:left w:val="none" w:sz="0" w:space="0" w:color="auto"/>
            <w:bottom w:val="none" w:sz="0" w:space="0" w:color="auto"/>
            <w:right w:val="none" w:sz="0" w:space="0" w:color="auto"/>
          </w:divBdr>
          <w:divsChild>
            <w:div w:id="207711908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327752125">
      <w:bodyDiv w:val="1"/>
      <w:marLeft w:val="0"/>
      <w:marRight w:val="0"/>
      <w:marTop w:val="0"/>
      <w:marBottom w:val="0"/>
      <w:divBdr>
        <w:top w:val="none" w:sz="0" w:space="0" w:color="auto"/>
        <w:left w:val="none" w:sz="0" w:space="0" w:color="auto"/>
        <w:bottom w:val="none" w:sz="0" w:space="0" w:color="auto"/>
        <w:right w:val="none" w:sz="0" w:space="0" w:color="auto"/>
      </w:divBdr>
      <w:divsChild>
        <w:div w:id="251937834">
          <w:marLeft w:val="0"/>
          <w:marRight w:val="0"/>
          <w:marTop w:val="0"/>
          <w:marBottom w:val="0"/>
          <w:divBdr>
            <w:top w:val="none" w:sz="0" w:space="0" w:color="auto"/>
            <w:left w:val="none" w:sz="0" w:space="0" w:color="auto"/>
            <w:bottom w:val="none" w:sz="0" w:space="0" w:color="auto"/>
            <w:right w:val="none" w:sz="0" w:space="0" w:color="auto"/>
          </w:divBdr>
          <w:divsChild>
            <w:div w:id="375273622">
              <w:blockQuote w:val="1"/>
              <w:marLeft w:val="720"/>
              <w:marRight w:val="720"/>
              <w:marTop w:val="100"/>
              <w:marBottom w:val="100"/>
              <w:divBdr>
                <w:top w:val="none" w:sz="0" w:space="0" w:color="auto"/>
                <w:left w:val="none" w:sz="0" w:space="0" w:color="auto"/>
                <w:bottom w:val="none" w:sz="0" w:space="0" w:color="auto"/>
                <w:right w:val="none" w:sz="0" w:space="0" w:color="auto"/>
              </w:divBdr>
            </w:div>
            <w:div w:id="150374314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348920530">
      <w:bodyDiv w:val="1"/>
      <w:marLeft w:val="0"/>
      <w:marRight w:val="0"/>
      <w:marTop w:val="0"/>
      <w:marBottom w:val="0"/>
      <w:divBdr>
        <w:top w:val="none" w:sz="0" w:space="0" w:color="auto"/>
        <w:left w:val="none" w:sz="0" w:space="0" w:color="auto"/>
        <w:bottom w:val="none" w:sz="0" w:space="0" w:color="auto"/>
        <w:right w:val="none" w:sz="0" w:space="0" w:color="auto"/>
      </w:divBdr>
      <w:divsChild>
        <w:div w:id="751009394">
          <w:marLeft w:val="0"/>
          <w:marRight w:val="0"/>
          <w:marTop w:val="0"/>
          <w:marBottom w:val="0"/>
          <w:divBdr>
            <w:top w:val="none" w:sz="0" w:space="0" w:color="auto"/>
            <w:left w:val="none" w:sz="0" w:space="0" w:color="auto"/>
            <w:bottom w:val="none" w:sz="0" w:space="0" w:color="auto"/>
            <w:right w:val="none" w:sz="0" w:space="0" w:color="auto"/>
          </w:divBdr>
          <w:divsChild>
            <w:div w:id="4790891">
              <w:blockQuote w:val="1"/>
              <w:marLeft w:val="720"/>
              <w:marRight w:val="720"/>
              <w:marTop w:val="100"/>
              <w:marBottom w:val="100"/>
              <w:divBdr>
                <w:top w:val="none" w:sz="0" w:space="0" w:color="auto"/>
                <w:left w:val="none" w:sz="0" w:space="0" w:color="auto"/>
                <w:bottom w:val="none" w:sz="0" w:space="0" w:color="auto"/>
                <w:right w:val="none" w:sz="0" w:space="0" w:color="auto"/>
              </w:divBdr>
            </w:div>
            <w:div w:id="271792701">
              <w:blockQuote w:val="1"/>
              <w:marLeft w:val="720"/>
              <w:marRight w:val="720"/>
              <w:marTop w:val="100"/>
              <w:marBottom w:val="100"/>
              <w:divBdr>
                <w:top w:val="none" w:sz="0" w:space="0" w:color="auto"/>
                <w:left w:val="none" w:sz="0" w:space="0" w:color="auto"/>
                <w:bottom w:val="none" w:sz="0" w:space="0" w:color="auto"/>
                <w:right w:val="none" w:sz="0" w:space="0" w:color="auto"/>
              </w:divBdr>
            </w:div>
            <w:div w:id="117442023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764695972">
      <w:bodyDiv w:val="1"/>
      <w:marLeft w:val="0"/>
      <w:marRight w:val="0"/>
      <w:marTop w:val="0"/>
      <w:marBottom w:val="0"/>
      <w:divBdr>
        <w:top w:val="none" w:sz="0" w:space="0" w:color="auto"/>
        <w:left w:val="none" w:sz="0" w:space="0" w:color="auto"/>
        <w:bottom w:val="none" w:sz="0" w:space="0" w:color="auto"/>
        <w:right w:val="none" w:sz="0" w:space="0" w:color="auto"/>
      </w:divBdr>
      <w:divsChild>
        <w:div w:id="1267883866">
          <w:marLeft w:val="0"/>
          <w:marRight w:val="0"/>
          <w:marTop w:val="0"/>
          <w:marBottom w:val="0"/>
          <w:divBdr>
            <w:top w:val="none" w:sz="0" w:space="0" w:color="auto"/>
            <w:left w:val="none" w:sz="0" w:space="0" w:color="auto"/>
            <w:bottom w:val="none" w:sz="0" w:space="0" w:color="auto"/>
            <w:right w:val="none" w:sz="0" w:space="0" w:color="auto"/>
          </w:divBdr>
          <w:divsChild>
            <w:div w:id="370305097">
              <w:blockQuote w:val="1"/>
              <w:marLeft w:val="720"/>
              <w:marRight w:val="720"/>
              <w:marTop w:val="100"/>
              <w:marBottom w:val="100"/>
              <w:divBdr>
                <w:top w:val="none" w:sz="0" w:space="0" w:color="auto"/>
                <w:left w:val="none" w:sz="0" w:space="0" w:color="auto"/>
                <w:bottom w:val="none" w:sz="0" w:space="0" w:color="auto"/>
                <w:right w:val="none" w:sz="0" w:space="0" w:color="auto"/>
              </w:divBdr>
            </w:div>
            <w:div w:id="136501621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185482754">
      <w:bodyDiv w:val="1"/>
      <w:marLeft w:val="0"/>
      <w:marRight w:val="0"/>
      <w:marTop w:val="0"/>
      <w:marBottom w:val="0"/>
      <w:divBdr>
        <w:top w:val="none" w:sz="0" w:space="0" w:color="auto"/>
        <w:left w:val="none" w:sz="0" w:space="0" w:color="auto"/>
        <w:bottom w:val="none" w:sz="0" w:space="0" w:color="auto"/>
        <w:right w:val="none" w:sz="0" w:space="0" w:color="auto"/>
      </w:divBdr>
      <w:divsChild>
        <w:div w:id="1815442145">
          <w:marLeft w:val="0"/>
          <w:marRight w:val="0"/>
          <w:marTop w:val="0"/>
          <w:marBottom w:val="0"/>
          <w:divBdr>
            <w:top w:val="none" w:sz="0" w:space="0" w:color="auto"/>
            <w:left w:val="none" w:sz="0" w:space="0" w:color="auto"/>
            <w:bottom w:val="none" w:sz="0" w:space="0" w:color="auto"/>
            <w:right w:val="none" w:sz="0" w:space="0" w:color="auto"/>
          </w:divBdr>
          <w:divsChild>
            <w:div w:id="19890248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341391071">
      <w:bodyDiv w:val="1"/>
      <w:marLeft w:val="0"/>
      <w:marRight w:val="0"/>
      <w:marTop w:val="0"/>
      <w:marBottom w:val="0"/>
      <w:divBdr>
        <w:top w:val="none" w:sz="0" w:space="0" w:color="auto"/>
        <w:left w:val="none" w:sz="0" w:space="0" w:color="auto"/>
        <w:bottom w:val="none" w:sz="0" w:space="0" w:color="auto"/>
        <w:right w:val="none" w:sz="0" w:space="0" w:color="auto"/>
      </w:divBdr>
      <w:divsChild>
        <w:div w:id="508523780">
          <w:marLeft w:val="0"/>
          <w:marRight w:val="0"/>
          <w:marTop w:val="0"/>
          <w:marBottom w:val="0"/>
          <w:divBdr>
            <w:top w:val="none" w:sz="0" w:space="0" w:color="auto"/>
            <w:left w:val="none" w:sz="0" w:space="0" w:color="auto"/>
            <w:bottom w:val="none" w:sz="0" w:space="0" w:color="auto"/>
            <w:right w:val="none" w:sz="0" w:space="0" w:color="auto"/>
          </w:divBdr>
          <w:divsChild>
            <w:div w:id="1716273971">
              <w:blockQuote w:val="1"/>
              <w:marLeft w:val="720"/>
              <w:marRight w:val="720"/>
              <w:marTop w:val="100"/>
              <w:marBottom w:val="100"/>
              <w:divBdr>
                <w:top w:val="none" w:sz="0" w:space="0" w:color="auto"/>
                <w:left w:val="none" w:sz="0" w:space="0" w:color="auto"/>
                <w:bottom w:val="none" w:sz="0" w:space="0" w:color="auto"/>
                <w:right w:val="none" w:sz="0" w:space="0" w:color="auto"/>
              </w:divBdr>
            </w:div>
            <w:div w:id="16240448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659264986">
      <w:bodyDiv w:val="1"/>
      <w:marLeft w:val="0"/>
      <w:marRight w:val="0"/>
      <w:marTop w:val="0"/>
      <w:marBottom w:val="0"/>
      <w:divBdr>
        <w:top w:val="none" w:sz="0" w:space="0" w:color="auto"/>
        <w:left w:val="none" w:sz="0" w:space="0" w:color="auto"/>
        <w:bottom w:val="none" w:sz="0" w:space="0" w:color="auto"/>
        <w:right w:val="none" w:sz="0" w:space="0" w:color="auto"/>
      </w:divBdr>
      <w:divsChild>
        <w:div w:id="1783067282">
          <w:marLeft w:val="0"/>
          <w:marRight w:val="0"/>
          <w:marTop w:val="0"/>
          <w:marBottom w:val="0"/>
          <w:divBdr>
            <w:top w:val="none" w:sz="0" w:space="0" w:color="auto"/>
            <w:left w:val="none" w:sz="0" w:space="0" w:color="auto"/>
            <w:bottom w:val="none" w:sz="0" w:space="0" w:color="auto"/>
            <w:right w:val="none" w:sz="0" w:space="0" w:color="auto"/>
          </w:divBdr>
        </w:div>
      </w:divsChild>
    </w:div>
    <w:div w:id="1930625870">
      <w:bodyDiv w:val="1"/>
      <w:marLeft w:val="0"/>
      <w:marRight w:val="0"/>
      <w:marTop w:val="0"/>
      <w:marBottom w:val="0"/>
      <w:divBdr>
        <w:top w:val="none" w:sz="0" w:space="0" w:color="auto"/>
        <w:left w:val="none" w:sz="0" w:space="0" w:color="auto"/>
        <w:bottom w:val="none" w:sz="0" w:space="0" w:color="auto"/>
        <w:right w:val="none" w:sz="0" w:space="0" w:color="auto"/>
      </w:divBdr>
      <w:divsChild>
        <w:div w:id="1434012497">
          <w:marLeft w:val="0"/>
          <w:marRight w:val="0"/>
          <w:marTop w:val="0"/>
          <w:marBottom w:val="0"/>
          <w:divBdr>
            <w:top w:val="none" w:sz="0" w:space="0" w:color="auto"/>
            <w:left w:val="none" w:sz="0" w:space="0" w:color="auto"/>
            <w:bottom w:val="none" w:sz="0" w:space="0" w:color="auto"/>
            <w:right w:val="none" w:sz="0" w:space="0" w:color="auto"/>
          </w:divBdr>
          <w:divsChild>
            <w:div w:id="170736934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unipacificoeduco-my.sharepoint.com/personal/jocardona_unipacifico_edu_co/Documents/Archivos%20de%20Microsoft%C2%A0Copilot%20Chat/protocolo%20agro%20(2).pdf" TargetMode="External"/><Relationship Id="rId13" Type="http://schemas.openxmlformats.org/officeDocument/2006/relationships/hyperlink" Target="https://unipacificoeduco-my.sharepoint.com/personal/jocardona_unipacifico_edu_co/Documents/Archivos%20de%20Microsoft%C2%A0Copilot%20Chat/protocolo%20agro%20(2).pdf" TargetMode="External"/><Relationship Id="rId18" Type="http://schemas.openxmlformats.org/officeDocument/2006/relationships/hyperlink" Target="https://unipacificoeduco-my.sharepoint.com/personal/jocardona_unipacifico_edu_co/Documents/Archivos%20de%20Microsoft%C2%A0Copilot%20Chat/protocolo%20agro%20(2).pdf" TargetMode="External"/><Relationship Id="rId3" Type="http://schemas.openxmlformats.org/officeDocument/2006/relationships/settings" Target="settings.xml"/><Relationship Id="rId21" Type="http://schemas.openxmlformats.org/officeDocument/2006/relationships/hyperlink" Target="https://unipacificoeduco-my.sharepoint.com/personal/jocardona_unipacifico_edu_co/Documents/Archivos%20de%20Microsoft%C2%A0Copilot%20Chat/protocolo%20agro%20(2).pdf" TargetMode="External"/><Relationship Id="rId7" Type="http://schemas.openxmlformats.org/officeDocument/2006/relationships/hyperlink" Target="https://unipacificoeduco-my.sharepoint.com/personal/jocardona_unipacifico_edu_co/Documents/Archivos%20de%20Microsoft%C2%A0Copilot%20Chat/protocolo%20agro%20(2).pdf" TargetMode="External"/><Relationship Id="rId12" Type="http://schemas.openxmlformats.org/officeDocument/2006/relationships/hyperlink" Target="https://doi.org/xxxxx" TargetMode="External"/><Relationship Id="rId17" Type="http://schemas.openxmlformats.org/officeDocument/2006/relationships/hyperlink" Target="https://unipacificoeduco-my.sharepoint.com/personal/jocardona_unipacifico_edu_co/Documents/Archivos%20de%20Microsoft%C2%A0Copilot%20Chat/protocolo%20agro%20(2).pdf" TargetMode="External"/><Relationship Id="rId2" Type="http://schemas.openxmlformats.org/officeDocument/2006/relationships/styles" Target="styles.xml"/><Relationship Id="rId16" Type="http://schemas.openxmlformats.org/officeDocument/2006/relationships/hyperlink" Target="https://unipacificoeduco-my.sharepoint.com/personal/jocardona_unipacifico_edu_co/Documents/Archivos%20de%20Microsoft%C2%A0Copilot%20Chat/protocolo%20agro%20(2).pdf" TargetMode="External"/><Relationship Id="rId20" Type="http://schemas.openxmlformats.org/officeDocument/2006/relationships/hyperlink" Target="https://unipacificoeduco-my.sharepoint.com/personal/jocardona_unipacifico_edu_co/Documents/Archivos%20de%20Microsoft%C2%A0Copilot%20Chat/protocolo%20agro%20(2).pdf" TargetMode="External"/><Relationship Id="rId1" Type="http://schemas.openxmlformats.org/officeDocument/2006/relationships/numbering" Target="numbering.xml"/><Relationship Id="rId6" Type="http://schemas.openxmlformats.org/officeDocument/2006/relationships/hyperlink" Target="https://unipacificoeduco-my.sharepoint.com/personal/jocardona_unipacifico_edu_co/Documents/Archivos%20de%20Microsoft%C2%A0Copilot%20Chat/protocolo%20agro%20(2).pdf" TargetMode="External"/><Relationship Id="rId11" Type="http://schemas.openxmlformats.org/officeDocument/2006/relationships/hyperlink" Target="https://unipacificoeduco-my.sharepoint.com/personal/jocardona_unipacifico_edu_co/Documents/Archivos%20de%20Microsoft%C2%A0Copilot%20Chat/protocolo%20agro%20(2).pdf" TargetMode="External"/><Relationship Id="rId5" Type="http://schemas.openxmlformats.org/officeDocument/2006/relationships/hyperlink" Target="https://unipacificoeduco-my.sharepoint.com/personal/jocardona_unipacifico_edu_co/Documents/Archivos%20de%20Microsoft%C2%A0Copilot%20Chat/protocolo%20agro%20(2).pdf" TargetMode="External"/><Relationship Id="rId15" Type="http://schemas.openxmlformats.org/officeDocument/2006/relationships/hyperlink" Target="https://unipacificoeduco-my.sharepoint.com/personal/jocardona_unipacifico_edu_co/Documents/Archivos%20de%20Microsoft%C2%A0Copilot%20Chat/protocolo%20agro%20(2).pdf" TargetMode="External"/><Relationship Id="rId23" Type="http://schemas.openxmlformats.org/officeDocument/2006/relationships/theme" Target="theme/theme1.xml"/><Relationship Id="rId10" Type="http://schemas.openxmlformats.org/officeDocument/2006/relationships/hyperlink" Target="https://unipacificoeduco-my.sharepoint.com/personal/jocardona_unipacifico_edu_co/Documents/Archivos%20de%20Microsoft%C2%A0Copilot%20Chat/protocolo%20agro%20(2).pdf" TargetMode="External"/><Relationship Id="rId19" Type="http://schemas.openxmlformats.org/officeDocument/2006/relationships/hyperlink" Target="https://unipacificoeduco-my.sharepoint.com/personal/jocardona_unipacifico_edu_co/Documents/Archivos%20de%20Microsoft%C2%A0Copilot%20Chat/protocolo%20agro%20(2).pdf" TargetMode="External"/><Relationship Id="rId4" Type="http://schemas.openxmlformats.org/officeDocument/2006/relationships/webSettings" Target="webSettings.xml"/><Relationship Id="rId9" Type="http://schemas.openxmlformats.org/officeDocument/2006/relationships/hyperlink" Target="https://unipacificoeduco-my.sharepoint.com/personal/jocardona_unipacifico_edu_co/Documents/Archivos%20de%20Microsoft%C2%A0Copilot%20Chat/protocolo%20agro%20(2).pdf" TargetMode="External"/><Relationship Id="rId14" Type="http://schemas.openxmlformats.org/officeDocument/2006/relationships/hyperlink" Target="https://unipacificoeduco-my.sharepoint.com/personal/jocardona_unipacifico_edu_co/Documents/Archivos%20de%20Microsoft%C2%A0Copilot%20Chat/protocolo%20agro%20(2).pdf" TargetMode="External"/><Relationship Id="rId22"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73</TotalTime>
  <Pages>5</Pages>
  <Words>2537</Words>
  <Characters>13955</Characters>
  <Application>Microsoft Office Word</Application>
  <DocSecurity>0</DocSecurity>
  <Lines>116</Lines>
  <Paragraphs>32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 Omar Cardona Montaño</dc:creator>
  <cp:keywords/>
  <dc:description/>
  <cp:lastModifiedBy>Jose Omar Cardona Montaño</cp:lastModifiedBy>
  <cp:revision>4</cp:revision>
  <cp:lastPrinted>2026-10-28T00:23:00Z</cp:lastPrinted>
  <dcterms:created xsi:type="dcterms:W3CDTF">2026-10-27T23:34:00Z</dcterms:created>
  <dcterms:modified xsi:type="dcterms:W3CDTF">2026-10-28T00:48:00Z</dcterms:modified>
</cp:coreProperties>
</file>