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EB1405D" w14:textId="09F62C00" w:rsidR="00BB2AA2" w:rsidRPr="005A7F07" w:rsidRDefault="0017477A" w:rsidP="00BB2AA2">
      <w:pPr>
        <w:spacing w:after="0" w:line="240" w:lineRule="auto"/>
        <w:jc w:val="center"/>
        <w:rPr>
          <w:rFonts w:cstheme="minorHAnsi"/>
          <w:b/>
          <w:sz w:val="24"/>
          <w:szCs w:val="24"/>
        </w:rPr>
      </w:pPr>
      <w:bookmarkStart w:id="0" w:name="_GoBack"/>
      <w:r>
        <w:rPr>
          <w:rFonts w:cstheme="minorHAnsi"/>
          <w:b/>
          <w:sz w:val="24"/>
          <w:szCs w:val="24"/>
        </w:rPr>
        <w:t>6. Ortiz Ibarguen Deily Marian</w:t>
      </w:r>
    </w:p>
    <w:bookmarkEnd w:id="0"/>
    <w:p w14:paraId="30FEF58B" w14:textId="0669FF7A" w:rsidR="00BB2AA2" w:rsidRPr="005A7F07" w:rsidRDefault="00BB2AA2" w:rsidP="00BB2AA2">
      <w:pPr>
        <w:spacing w:after="0" w:line="240" w:lineRule="auto"/>
        <w:jc w:val="center"/>
        <w:rPr>
          <w:rFonts w:cstheme="minorHAnsi"/>
          <w:b/>
          <w:sz w:val="24"/>
          <w:szCs w:val="24"/>
        </w:rPr>
      </w:pPr>
      <w:r w:rsidRPr="005A7F07">
        <w:rPr>
          <w:rFonts w:cstheme="minorHAnsi"/>
          <w:b/>
          <w:sz w:val="24"/>
          <w:szCs w:val="24"/>
        </w:rPr>
        <w:t>202</w:t>
      </w:r>
      <w:r w:rsidR="0017477A">
        <w:rPr>
          <w:rFonts w:cstheme="minorHAnsi"/>
          <w:b/>
          <w:sz w:val="24"/>
          <w:szCs w:val="24"/>
        </w:rPr>
        <w:t>5</w:t>
      </w:r>
      <w:r w:rsidRPr="005A7F07">
        <w:rPr>
          <w:rFonts w:cstheme="minorHAnsi"/>
          <w:b/>
          <w:sz w:val="24"/>
          <w:szCs w:val="24"/>
        </w:rPr>
        <w:t>-0</w:t>
      </w:r>
      <w:r w:rsidR="005A7F07" w:rsidRPr="005A7F07">
        <w:rPr>
          <w:rFonts w:cstheme="minorHAnsi"/>
          <w:b/>
          <w:sz w:val="24"/>
          <w:szCs w:val="24"/>
        </w:rPr>
        <w:t>9-1</w:t>
      </w:r>
      <w:r w:rsidR="0017477A">
        <w:rPr>
          <w:rFonts w:cstheme="minorHAnsi"/>
          <w:b/>
          <w:sz w:val="24"/>
          <w:szCs w:val="24"/>
        </w:rPr>
        <w:t>0</w:t>
      </w:r>
    </w:p>
    <w:p w14:paraId="401EB375" w14:textId="77777777" w:rsidR="00BB2AA2" w:rsidRPr="005A7F07" w:rsidRDefault="00BB2AA2" w:rsidP="00BB2AA2">
      <w:pPr>
        <w:spacing w:after="0" w:line="240" w:lineRule="auto"/>
        <w:jc w:val="center"/>
        <w:rPr>
          <w:rFonts w:cstheme="minorHAnsi"/>
          <w:b/>
          <w:sz w:val="24"/>
          <w:szCs w:val="24"/>
        </w:rPr>
      </w:pPr>
      <w:r w:rsidRPr="005A7F07">
        <w:rPr>
          <w:rFonts w:cstheme="minorHAnsi"/>
          <w:b/>
          <w:sz w:val="24"/>
          <w:szCs w:val="24"/>
        </w:rPr>
        <w:t>Corte I: examen</w:t>
      </w:r>
    </w:p>
    <w:p w14:paraId="74D760CC" w14:textId="77777777" w:rsidR="005A7F07" w:rsidRPr="005A7F07" w:rsidRDefault="005A7F07" w:rsidP="00BB2AA2">
      <w:pPr>
        <w:spacing w:after="0" w:line="240" w:lineRule="auto"/>
        <w:jc w:val="center"/>
        <w:rPr>
          <w:rFonts w:cstheme="minorHAnsi"/>
          <w:b/>
          <w:sz w:val="24"/>
          <w:szCs w:val="24"/>
        </w:rPr>
      </w:pPr>
    </w:p>
    <w:p w14:paraId="05A97563" w14:textId="72FDFB6F" w:rsidR="00BB2AA2" w:rsidRPr="005A7F07" w:rsidRDefault="00BB2AA2" w:rsidP="005A7F07">
      <w:pPr>
        <w:jc w:val="both"/>
        <w:rPr>
          <w:rFonts w:cstheme="minorHAnsi"/>
          <w:sz w:val="24"/>
          <w:szCs w:val="24"/>
          <w:lang w:val="es-ES"/>
        </w:rPr>
      </w:pPr>
      <w:r w:rsidRPr="005A7F07">
        <w:rPr>
          <w:rFonts w:cstheme="minorHAnsi"/>
          <w:sz w:val="24"/>
          <w:szCs w:val="24"/>
          <w:lang w:val="es-ES"/>
        </w:rPr>
        <w:t xml:space="preserve">Instructivo. Favor hacer una lectura juiciosa del texto. Seleccione </w:t>
      </w:r>
      <w:r w:rsidR="0017477A">
        <w:rPr>
          <w:rFonts w:cstheme="minorHAnsi"/>
          <w:sz w:val="24"/>
          <w:szCs w:val="24"/>
          <w:lang w:val="es-ES"/>
        </w:rPr>
        <w:t>o escriba la</w:t>
      </w:r>
      <w:r w:rsidRPr="005A7F07">
        <w:rPr>
          <w:rFonts w:cstheme="minorHAnsi"/>
          <w:sz w:val="24"/>
          <w:szCs w:val="24"/>
          <w:lang w:val="es-ES"/>
        </w:rPr>
        <w:t xml:space="preserve"> respuesta</w:t>
      </w:r>
      <w:r w:rsidR="0017477A">
        <w:rPr>
          <w:rFonts w:cstheme="minorHAnsi"/>
          <w:sz w:val="24"/>
          <w:szCs w:val="24"/>
          <w:lang w:val="es-ES"/>
        </w:rPr>
        <w:t xml:space="preserve"> </w:t>
      </w:r>
      <w:r w:rsidRPr="005A7F07">
        <w:rPr>
          <w:rFonts w:cstheme="minorHAnsi"/>
          <w:sz w:val="24"/>
          <w:szCs w:val="24"/>
          <w:lang w:val="es-ES"/>
        </w:rPr>
        <w:t xml:space="preserve">que usted considere es la correcta. </w:t>
      </w:r>
    </w:p>
    <w:p w14:paraId="5109136E" w14:textId="77777777" w:rsidR="00BB2AA2" w:rsidRPr="005A7F07" w:rsidRDefault="00BB2AA2" w:rsidP="00BB2AA2">
      <w:pPr>
        <w:rPr>
          <w:rFonts w:cstheme="minorHAnsi"/>
          <w:sz w:val="24"/>
          <w:szCs w:val="24"/>
          <w:lang w:val="es-ES"/>
        </w:rPr>
      </w:pPr>
    </w:p>
    <w:p w14:paraId="643B5334" w14:textId="77777777" w:rsidR="00BB2AA2" w:rsidRPr="005A7F07" w:rsidRDefault="00BB2AA2" w:rsidP="00BB2AA2">
      <w:pPr>
        <w:pStyle w:val="Prrafodelista"/>
        <w:numPr>
          <w:ilvl w:val="0"/>
          <w:numId w:val="1"/>
        </w:numPr>
        <w:rPr>
          <w:rFonts w:cstheme="minorHAnsi"/>
          <w:sz w:val="24"/>
          <w:szCs w:val="24"/>
        </w:rPr>
      </w:pPr>
      <w:r w:rsidRPr="005A7F07">
        <w:rPr>
          <w:rFonts w:cstheme="minorHAnsi"/>
          <w:sz w:val="24"/>
          <w:szCs w:val="24"/>
        </w:rPr>
        <w:t>En la semana académica #12 tendremos</w:t>
      </w:r>
    </w:p>
    <w:p w14:paraId="52F3CF7A" w14:textId="77777777" w:rsidR="00BB2AA2" w:rsidRPr="005A7F07" w:rsidRDefault="00BB2AA2" w:rsidP="00BB2AA2">
      <w:pPr>
        <w:pStyle w:val="Prrafodelista"/>
        <w:numPr>
          <w:ilvl w:val="0"/>
          <w:numId w:val="2"/>
        </w:numPr>
        <w:rPr>
          <w:rFonts w:cstheme="minorHAnsi"/>
          <w:sz w:val="24"/>
          <w:szCs w:val="24"/>
        </w:rPr>
      </w:pPr>
      <w:r w:rsidRPr="005A7F07">
        <w:rPr>
          <w:rFonts w:cstheme="minorHAnsi"/>
          <w:sz w:val="24"/>
          <w:szCs w:val="24"/>
        </w:rPr>
        <w:t>Examen Corte III</w:t>
      </w:r>
    </w:p>
    <w:p w14:paraId="6E6B5023" w14:textId="77777777" w:rsidR="00BB2AA2" w:rsidRPr="005A7F07" w:rsidRDefault="00BB2AA2" w:rsidP="00BB2AA2">
      <w:pPr>
        <w:pStyle w:val="Prrafodelista"/>
        <w:numPr>
          <w:ilvl w:val="0"/>
          <w:numId w:val="2"/>
        </w:numPr>
        <w:rPr>
          <w:rFonts w:cstheme="minorHAnsi"/>
          <w:sz w:val="24"/>
          <w:szCs w:val="24"/>
        </w:rPr>
      </w:pPr>
      <w:r w:rsidRPr="005A7F07">
        <w:rPr>
          <w:rFonts w:cstheme="minorHAnsi"/>
          <w:sz w:val="24"/>
          <w:szCs w:val="24"/>
        </w:rPr>
        <w:t>MGM alógamas III</w:t>
      </w:r>
    </w:p>
    <w:p w14:paraId="25EE403C" w14:textId="77777777" w:rsidR="00BB2AA2" w:rsidRPr="005A7F07" w:rsidRDefault="00BB2AA2" w:rsidP="00BB2AA2">
      <w:pPr>
        <w:pStyle w:val="Prrafodelista"/>
        <w:numPr>
          <w:ilvl w:val="0"/>
          <w:numId w:val="2"/>
        </w:numPr>
        <w:rPr>
          <w:rFonts w:cstheme="minorHAnsi"/>
          <w:sz w:val="24"/>
          <w:szCs w:val="24"/>
        </w:rPr>
      </w:pPr>
      <w:r w:rsidRPr="005A7F07">
        <w:rPr>
          <w:rFonts w:cstheme="minorHAnsi"/>
          <w:sz w:val="24"/>
          <w:szCs w:val="24"/>
        </w:rPr>
        <w:t>MGM alógamas II</w:t>
      </w:r>
    </w:p>
    <w:p w14:paraId="4022F877" w14:textId="14A3CFA8" w:rsidR="00BB2AA2" w:rsidRDefault="00BB2AA2" w:rsidP="00BB2AA2">
      <w:pPr>
        <w:pStyle w:val="Prrafodelista"/>
        <w:numPr>
          <w:ilvl w:val="0"/>
          <w:numId w:val="2"/>
        </w:numPr>
        <w:rPr>
          <w:rFonts w:cstheme="minorHAnsi"/>
          <w:sz w:val="24"/>
          <w:szCs w:val="24"/>
        </w:rPr>
      </w:pPr>
      <w:r w:rsidRPr="005A7F07">
        <w:rPr>
          <w:rFonts w:cstheme="minorHAnsi"/>
          <w:sz w:val="24"/>
          <w:szCs w:val="24"/>
        </w:rPr>
        <w:t>Ninguna de las anteriores</w:t>
      </w:r>
    </w:p>
    <w:p w14:paraId="6B622AE2" w14:textId="77777777" w:rsidR="0017477A" w:rsidRPr="0017477A" w:rsidRDefault="0017477A" w:rsidP="0017477A">
      <w:pPr>
        <w:rPr>
          <w:rFonts w:cstheme="minorHAnsi"/>
          <w:sz w:val="24"/>
          <w:szCs w:val="24"/>
        </w:rPr>
      </w:pPr>
    </w:p>
    <w:p w14:paraId="18A2CFB0" w14:textId="72C0EA0F" w:rsidR="00BB2AA2" w:rsidRDefault="00BB2AA2" w:rsidP="00C57148">
      <w:pPr>
        <w:pStyle w:val="Prrafodelista"/>
        <w:numPr>
          <w:ilvl w:val="0"/>
          <w:numId w:val="1"/>
        </w:numPr>
        <w:spacing w:after="0" w:line="240" w:lineRule="auto"/>
        <w:rPr>
          <w:rFonts w:cstheme="minorHAnsi"/>
          <w:sz w:val="24"/>
          <w:szCs w:val="24"/>
        </w:rPr>
      </w:pPr>
      <w:r w:rsidRPr="005A7F07">
        <w:rPr>
          <w:rFonts w:cstheme="minorHAnsi"/>
          <w:sz w:val="24"/>
          <w:szCs w:val="24"/>
          <w:u w:val="single"/>
        </w:rPr>
        <w:t xml:space="preserve">El </w:t>
      </w:r>
      <w:r w:rsidRPr="005A7F07">
        <w:rPr>
          <w:rFonts w:cstheme="minorHAnsi"/>
          <w:sz w:val="24"/>
          <w:szCs w:val="24"/>
        </w:rPr>
        <w:t>programa presentado en Excel</w:t>
      </w:r>
      <w:r w:rsidR="0017477A">
        <w:rPr>
          <w:rFonts w:cstheme="minorHAnsi"/>
          <w:sz w:val="24"/>
          <w:szCs w:val="24"/>
        </w:rPr>
        <w:t xml:space="preserve"> presenta la actividad ‘Resistencia genética a plagas /enfermedades en la semana:</w:t>
      </w:r>
    </w:p>
    <w:p w14:paraId="6DE046E5" w14:textId="5B49CD49" w:rsidR="0017477A" w:rsidRDefault="0017477A" w:rsidP="0017477A">
      <w:pPr>
        <w:pStyle w:val="Prrafodelista"/>
        <w:numPr>
          <w:ilvl w:val="0"/>
          <w:numId w:val="9"/>
        </w:numPr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13</w:t>
      </w:r>
    </w:p>
    <w:p w14:paraId="39555A36" w14:textId="5436FA3D" w:rsidR="0017477A" w:rsidRDefault="0017477A" w:rsidP="0017477A">
      <w:pPr>
        <w:pStyle w:val="Prrafodelista"/>
        <w:numPr>
          <w:ilvl w:val="0"/>
          <w:numId w:val="9"/>
        </w:numPr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11</w:t>
      </w:r>
    </w:p>
    <w:p w14:paraId="5C2AE859" w14:textId="35651DA6" w:rsidR="0017477A" w:rsidRDefault="0017477A" w:rsidP="0017477A">
      <w:pPr>
        <w:pStyle w:val="Prrafodelista"/>
        <w:numPr>
          <w:ilvl w:val="0"/>
          <w:numId w:val="9"/>
        </w:numPr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12</w:t>
      </w:r>
    </w:p>
    <w:p w14:paraId="032F4971" w14:textId="5D8C3E4D" w:rsidR="0017477A" w:rsidRPr="0017477A" w:rsidRDefault="0017477A" w:rsidP="0017477A">
      <w:pPr>
        <w:pStyle w:val="Prrafodelista"/>
        <w:numPr>
          <w:ilvl w:val="0"/>
          <w:numId w:val="9"/>
        </w:numPr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Ninguna de las anteriores </w:t>
      </w:r>
    </w:p>
    <w:p w14:paraId="39066057" w14:textId="77777777" w:rsidR="005A7F07" w:rsidRPr="005A7F07" w:rsidRDefault="005A7F07" w:rsidP="005A7F07">
      <w:pPr>
        <w:spacing w:after="0" w:line="240" w:lineRule="auto"/>
        <w:ind w:left="708"/>
        <w:rPr>
          <w:rFonts w:cstheme="minorHAnsi"/>
          <w:sz w:val="24"/>
          <w:szCs w:val="24"/>
        </w:rPr>
      </w:pPr>
    </w:p>
    <w:p w14:paraId="44AAB56F" w14:textId="77777777" w:rsidR="00BB2AA2" w:rsidRPr="005A7F07" w:rsidRDefault="00BB2AA2" w:rsidP="00BB2AA2">
      <w:pPr>
        <w:pStyle w:val="Cuerpo"/>
        <w:numPr>
          <w:ilvl w:val="0"/>
          <w:numId w:val="1"/>
        </w:numPr>
        <w:jc w:val="both"/>
        <w:rPr>
          <w:rStyle w:val="Ninguno"/>
          <w:rFonts w:asciiTheme="minorHAnsi" w:hAnsiTheme="minorHAnsi" w:cstheme="minorHAnsi"/>
          <w:b/>
          <w:sz w:val="24"/>
          <w:szCs w:val="24"/>
          <w:u w:val="single"/>
        </w:rPr>
      </w:pPr>
      <w:r w:rsidRPr="005A7F07">
        <w:rPr>
          <w:rStyle w:val="Ninguno"/>
          <w:rFonts w:asciiTheme="minorHAnsi" w:hAnsiTheme="minorHAnsi" w:cstheme="minorHAnsi"/>
          <w:sz w:val="24"/>
          <w:szCs w:val="24"/>
        </w:rPr>
        <w:t xml:space="preserve">Que el futuro profesional Agrónomo adquiera capacidad analítica, los conocimientos (confianza), la autorregulación (integridad) y la motivación (compromiso) que le dan identidad profesional al perfil formativo, </w:t>
      </w:r>
    </w:p>
    <w:p w14:paraId="63FF3645" w14:textId="77777777" w:rsidR="00BB2AA2" w:rsidRPr="005A7F07" w:rsidRDefault="00BB2AA2" w:rsidP="00BB2AA2">
      <w:pPr>
        <w:pStyle w:val="Cuerpo"/>
        <w:numPr>
          <w:ilvl w:val="0"/>
          <w:numId w:val="3"/>
        </w:numPr>
        <w:jc w:val="both"/>
        <w:rPr>
          <w:rFonts w:asciiTheme="minorHAnsi" w:hAnsiTheme="minorHAnsi" w:cstheme="minorHAnsi"/>
          <w:sz w:val="24"/>
          <w:szCs w:val="24"/>
        </w:rPr>
      </w:pPr>
      <w:r w:rsidRPr="005A7F07">
        <w:rPr>
          <w:rFonts w:asciiTheme="minorHAnsi" w:hAnsiTheme="minorHAnsi" w:cstheme="minorHAnsi"/>
          <w:sz w:val="24"/>
          <w:szCs w:val="24"/>
        </w:rPr>
        <w:t xml:space="preserve">Es una competencia específica </w:t>
      </w:r>
    </w:p>
    <w:p w14:paraId="50D1D1D4" w14:textId="77777777" w:rsidR="00BB2AA2" w:rsidRPr="005A7F07" w:rsidRDefault="00BB2AA2" w:rsidP="00BB2AA2">
      <w:pPr>
        <w:pStyle w:val="Cuerpo"/>
        <w:numPr>
          <w:ilvl w:val="0"/>
          <w:numId w:val="3"/>
        </w:numPr>
        <w:jc w:val="both"/>
        <w:rPr>
          <w:rFonts w:asciiTheme="minorHAnsi" w:hAnsiTheme="minorHAnsi" w:cstheme="minorHAnsi"/>
          <w:b/>
          <w:sz w:val="24"/>
          <w:szCs w:val="24"/>
          <w:u w:val="single"/>
        </w:rPr>
      </w:pPr>
      <w:r w:rsidRPr="005A7F07">
        <w:rPr>
          <w:rFonts w:asciiTheme="minorHAnsi" w:hAnsiTheme="minorHAnsi" w:cstheme="minorHAnsi"/>
          <w:sz w:val="24"/>
          <w:szCs w:val="24"/>
        </w:rPr>
        <w:t>Es una competencia general</w:t>
      </w:r>
    </w:p>
    <w:p w14:paraId="1C6B86E9" w14:textId="77777777" w:rsidR="00BB2AA2" w:rsidRPr="005A7F07" w:rsidRDefault="00BB2AA2" w:rsidP="00BB2AA2">
      <w:pPr>
        <w:pStyle w:val="Cuerpo"/>
        <w:numPr>
          <w:ilvl w:val="0"/>
          <w:numId w:val="3"/>
        </w:numPr>
        <w:jc w:val="both"/>
        <w:rPr>
          <w:rFonts w:asciiTheme="minorHAnsi" w:hAnsiTheme="minorHAnsi" w:cstheme="minorHAnsi"/>
          <w:b/>
          <w:sz w:val="24"/>
          <w:szCs w:val="24"/>
          <w:u w:val="single"/>
        </w:rPr>
      </w:pPr>
      <w:r w:rsidRPr="005A7F07">
        <w:rPr>
          <w:rFonts w:asciiTheme="minorHAnsi" w:hAnsiTheme="minorHAnsi" w:cstheme="minorHAnsi"/>
          <w:sz w:val="24"/>
          <w:szCs w:val="24"/>
        </w:rPr>
        <w:t>Es una competencia personal</w:t>
      </w:r>
    </w:p>
    <w:p w14:paraId="64236AC4" w14:textId="77777777" w:rsidR="00BB2AA2" w:rsidRPr="005A7F07" w:rsidRDefault="00BB2AA2" w:rsidP="00BB2AA2">
      <w:pPr>
        <w:pStyle w:val="Cuerpo"/>
        <w:numPr>
          <w:ilvl w:val="0"/>
          <w:numId w:val="3"/>
        </w:numPr>
        <w:jc w:val="both"/>
        <w:rPr>
          <w:rFonts w:asciiTheme="minorHAnsi" w:hAnsiTheme="minorHAnsi" w:cstheme="minorHAnsi"/>
          <w:b/>
          <w:sz w:val="24"/>
          <w:szCs w:val="24"/>
          <w:u w:val="single"/>
        </w:rPr>
      </w:pPr>
      <w:r w:rsidRPr="005A7F07">
        <w:rPr>
          <w:rFonts w:asciiTheme="minorHAnsi" w:hAnsiTheme="minorHAnsi" w:cstheme="minorHAnsi"/>
          <w:sz w:val="24"/>
          <w:szCs w:val="24"/>
        </w:rPr>
        <w:t>Todas las anteriores</w:t>
      </w:r>
    </w:p>
    <w:p w14:paraId="3DC3BE0A" w14:textId="77777777" w:rsidR="00BB2AA2" w:rsidRPr="005A7F07" w:rsidRDefault="00BB2AA2" w:rsidP="00BB2AA2">
      <w:pPr>
        <w:pStyle w:val="Cuerpo"/>
        <w:numPr>
          <w:ilvl w:val="0"/>
          <w:numId w:val="3"/>
        </w:numPr>
        <w:jc w:val="both"/>
        <w:rPr>
          <w:rFonts w:asciiTheme="minorHAnsi" w:hAnsiTheme="minorHAnsi" w:cstheme="minorHAnsi"/>
          <w:b/>
          <w:sz w:val="24"/>
          <w:szCs w:val="24"/>
          <w:u w:val="single"/>
        </w:rPr>
      </w:pPr>
      <w:r w:rsidRPr="005A7F07">
        <w:rPr>
          <w:rFonts w:asciiTheme="minorHAnsi" w:hAnsiTheme="minorHAnsi" w:cstheme="minorHAnsi"/>
          <w:sz w:val="24"/>
          <w:szCs w:val="24"/>
        </w:rPr>
        <w:t>Ninguna de las anteriores.</w:t>
      </w:r>
    </w:p>
    <w:p w14:paraId="195E617F" w14:textId="77777777" w:rsidR="00BB2AA2" w:rsidRPr="005A7F07" w:rsidRDefault="00BB2AA2" w:rsidP="00BB2AA2">
      <w:pPr>
        <w:pStyle w:val="Cuerpo"/>
        <w:jc w:val="both"/>
        <w:rPr>
          <w:rFonts w:asciiTheme="minorHAnsi" w:hAnsiTheme="minorHAnsi" w:cstheme="minorHAnsi"/>
          <w:b/>
          <w:sz w:val="24"/>
          <w:szCs w:val="24"/>
          <w:u w:val="single"/>
        </w:rPr>
      </w:pPr>
    </w:p>
    <w:p w14:paraId="54CF1323" w14:textId="51A51656" w:rsidR="00BB2AA2" w:rsidRPr="005A7F07" w:rsidRDefault="00BB2AA2" w:rsidP="00BB2AA2">
      <w:pPr>
        <w:pStyle w:val="Cuerpo"/>
        <w:numPr>
          <w:ilvl w:val="0"/>
          <w:numId w:val="1"/>
        </w:numPr>
        <w:jc w:val="both"/>
        <w:rPr>
          <w:rStyle w:val="Ninguno"/>
          <w:rFonts w:asciiTheme="minorHAnsi" w:hAnsiTheme="minorHAnsi" w:cstheme="minorHAnsi"/>
          <w:sz w:val="24"/>
          <w:szCs w:val="24"/>
        </w:rPr>
      </w:pPr>
      <w:r w:rsidRPr="005A7F07">
        <w:rPr>
          <w:rStyle w:val="Ninguno"/>
          <w:rFonts w:asciiTheme="minorHAnsi" w:hAnsiTheme="minorHAnsi" w:cstheme="minorHAnsi"/>
          <w:sz w:val="24"/>
          <w:szCs w:val="24"/>
        </w:rPr>
        <w:t>El plan de trabajo de la asignatura MGV 202</w:t>
      </w:r>
      <w:r w:rsidR="0017477A">
        <w:rPr>
          <w:rStyle w:val="Ninguno"/>
          <w:rFonts w:asciiTheme="minorHAnsi" w:hAnsiTheme="minorHAnsi" w:cstheme="minorHAnsi"/>
          <w:sz w:val="24"/>
          <w:szCs w:val="24"/>
        </w:rPr>
        <w:t>5</w:t>
      </w:r>
      <w:r w:rsidRPr="005A7F07">
        <w:rPr>
          <w:rStyle w:val="Ninguno"/>
          <w:rFonts w:asciiTheme="minorHAnsi" w:hAnsiTheme="minorHAnsi" w:cstheme="minorHAnsi"/>
          <w:sz w:val="24"/>
          <w:szCs w:val="24"/>
        </w:rPr>
        <w:t>-</w:t>
      </w:r>
      <w:r w:rsidR="005A7F07" w:rsidRPr="005A7F07">
        <w:rPr>
          <w:rStyle w:val="Ninguno"/>
          <w:rFonts w:asciiTheme="minorHAnsi" w:hAnsiTheme="minorHAnsi" w:cstheme="minorHAnsi"/>
          <w:sz w:val="24"/>
          <w:szCs w:val="24"/>
        </w:rPr>
        <w:t>2</w:t>
      </w:r>
      <w:r w:rsidRPr="005A7F07">
        <w:rPr>
          <w:rStyle w:val="Ninguno"/>
          <w:rFonts w:asciiTheme="minorHAnsi" w:hAnsiTheme="minorHAnsi" w:cstheme="minorHAnsi"/>
          <w:sz w:val="24"/>
          <w:szCs w:val="24"/>
        </w:rPr>
        <w:t xml:space="preserve"> en formato Excel muestra actividades en formato grupal e individual. Las actividades no individuales son:</w:t>
      </w:r>
    </w:p>
    <w:p w14:paraId="271E02ED" w14:textId="77777777" w:rsidR="00BB2AA2" w:rsidRPr="005A7F07" w:rsidRDefault="00BB2AA2" w:rsidP="00BB2AA2">
      <w:pPr>
        <w:pStyle w:val="Cuerpo"/>
        <w:numPr>
          <w:ilvl w:val="0"/>
          <w:numId w:val="4"/>
        </w:numPr>
        <w:jc w:val="both"/>
        <w:rPr>
          <w:rStyle w:val="Ninguno"/>
          <w:rFonts w:asciiTheme="minorHAnsi" w:hAnsiTheme="minorHAnsi" w:cstheme="minorHAnsi"/>
          <w:sz w:val="24"/>
          <w:szCs w:val="24"/>
        </w:rPr>
      </w:pPr>
      <w:r w:rsidRPr="005A7F07">
        <w:rPr>
          <w:rStyle w:val="Ninguno"/>
          <w:rFonts w:asciiTheme="minorHAnsi" w:hAnsiTheme="minorHAnsi" w:cstheme="minorHAnsi"/>
          <w:sz w:val="24"/>
          <w:szCs w:val="24"/>
        </w:rPr>
        <w:t>Salida pedagógica</w:t>
      </w:r>
    </w:p>
    <w:p w14:paraId="45631670" w14:textId="77777777" w:rsidR="00BB2AA2" w:rsidRPr="005A7F07" w:rsidRDefault="00BB2AA2" w:rsidP="00BB2AA2">
      <w:pPr>
        <w:pStyle w:val="Cuerpo"/>
        <w:numPr>
          <w:ilvl w:val="0"/>
          <w:numId w:val="4"/>
        </w:numPr>
        <w:jc w:val="both"/>
        <w:rPr>
          <w:rStyle w:val="Ninguno"/>
          <w:rFonts w:asciiTheme="minorHAnsi" w:hAnsiTheme="minorHAnsi" w:cstheme="minorHAnsi"/>
          <w:sz w:val="24"/>
          <w:szCs w:val="24"/>
        </w:rPr>
      </w:pPr>
      <w:r w:rsidRPr="005A7F07">
        <w:rPr>
          <w:rStyle w:val="Ninguno"/>
          <w:rFonts w:asciiTheme="minorHAnsi" w:hAnsiTheme="minorHAnsi" w:cstheme="minorHAnsi"/>
          <w:sz w:val="24"/>
          <w:szCs w:val="24"/>
        </w:rPr>
        <w:t xml:space="preserve">MGV I-II-III </w:t>
      </w:r>
    </w:p>
    <w:p w14:paraId="0560A673" w14:textId="77777777" w:rsidR="00BB2AA2" w:rsidRPr="005A7F07" w:rsidRDefault="00BB2AA2" w:rsidP="00BB2AA2">
      <w:pPr>
        <w:pStyle w:val="Cuerpo"/>
        <w:numPr>
          <w:ilvl w:val="0"/>
          <w:numId w:val="4"/>
        </w:numPr>
        <w:jc w:val="both"/>
        <w:rPr>
          <w:rStyle w:val="Ninguno"/>
          <w:rFonts w:asciiTheme="minorHAnsi" w:hAnsiTheme="minorHAnsi" w:cstheme="minorHAnsi"/>
          <w:sz w:val="24"/>
          <w:szCs w:val="24"/>
        </w:rPr>
      </w:pPr>
      <w:r w:rsidRPr="005A7F07">
        <w:rPr>
          <w:rStyle w:val="Ninguno"/>
          <w:rFonts w:asciiTheme="minorHAnsi" w:hAnsiTheme="minorHAnsi" w:cstheme="minorHAnsi"/>
          <w:sz w:val="24"/>
          <w:szCs w:val="24"/>
        </w:rPr>
        <w:t>Capítulos del libro de Vallejo &amp; Estrada</w:t>
      </w:r>
    </w:p>
    <w:p w14:paraId="67DE427F" w14:textId="77777777" w:rsidR="00BB2AA2" w:rsidRPr="005A7F07" w:rsidRDefault="00BB2AA2" w:rsidP="00BB2AA2">
      <w:pPr>
        <w:pStyle w:val="Cuerpo"/>
        <w:numPr>
          <w:ilvl w:val="0"/>
          <w:numId w:val="4"/>
        </w:numPr>
        <w:jc w:val="both"/>
        <w:rPr>
          <w:rStyle w:val="Ninguno"/>
          <w:rFonts w:asciiTheme="minorHAnsi" w:hAnsiTheme="minorHAnsi" w:cstheme="minorHAnsi"/>
          <w:sz w:val="24"/>
          <w:szCs w:val="24"/>
        </w:rPr>
      </w:pPr>
      <w:r w:rsidRPr="005A7F07">
        <w:rPr>
          <w:rStyle w:val="Ninguno"/>
          <w:rFonts w:asciiTheme="minorHAnsi" w:hAnsiTheme="minorHAnsi" w:cstheme="minorHAnsi"/>
          <w:sz w:val="24"/>
          <w:szCs w:val="24"/>
        </w:rPr>
        <w:t>Todas las anteriores</w:t>
      </w:r>
    </w:p>
    <w:p w14:paraId="54A9EF3B" w14:textId="4556BF21" w:rsidR="00BB2AA2" w:rsidRDefault="00BB2AA2" w:rsidP="00BB2AA2">
      <w:pPr>
        <w:pStyle w:val="Cuerpo"/>
        <w:numPr>
          <w:ilvl w:val="0"/>
          <w:numId w:val="4"/>
        </w:numPr>
        <w:jc w:val="both"/>
        <w:rPr>
          <w:rStyle w:val="Ninguno"/>
          <w:rFonts w:asciiTheme="minorHAnsi" w:hAnsiTheme="minorHAnsi" w:cstheme="minorHAnsi"/>
          <w:sz w:val="24"/>
          <w:szCs w:val="24"/>
        </w:rPr>
      </w:pPr>
      <w:r w:rsidRPr="005A7F07">
        <w:rPr>
          <w:rStyle w:val="Ninguno"/>
          <w:rFonts w:asciiTheme="minorHAnsi" w:hAnsiTheme="minorHAnsi" w:cstheme="minorHAnsi"/>
          <w:sz w:val="24"/>
          <w:szCs w:val="24"/>
        </w:rPr>
        <w:t>Ninguna de las anteriores</w:t>
      </w:r>
    </w:p>
    <w:p w14:paraId="2BEF1F52" w14:textId="77777777" w:rsidR="0017477A" w:rsidRPr="005A7F07" w:rsidRDefault="0017477A" w:rsidP="0017477A">
      <w:pPr>
        <w:pStyle w:val="Cuerpo"/>
        <w:jc w:val="both"/>
        <w:rPr>
          <w:rStyle w:val="Ninguno"/>
          <w:rFonts w:asciiTheme="minorHAnsi" w:hAnsiTheme="minorHAnsi" w:cstheme="minorHAnsi"/>
          <w:sz w:val="24"/>
          <w:szCs w:val="24"/>
        </w:rPr>
      </w:pPr>
    </w:p>
    <w:p w14:paraId="164B9642" w14:textId="77777777" w:rsidR="00BB2AA2" w:rsidRPr="005A7F07" w:rsidRDefault="00BB2AA2" w:rsidP="00BB2AA2">
      <w:pPr>
        <w:pStyle w:val="Prrafodelista"/>
        <w:numPr>
          <w:ilvl w:val="0"/>
          <w:numId w:val="1"/>
        </w:numPr>
        <w:jc w:val="both"/>
        <w:rPr>
          <w:rFonts w:cstheme="minorHAnsi"/>
          <w:sz w:val="24"/>
          <w:szCs w:val="24"/>
        </w:rPr>
      </w:pPr>
      <w:r w:rsidRPr="005A7F07">
        <w:rPr>
          <w:rFonts w:cstheme="minorHAnsi"/>
          <w:sz w:val="24"/>
          <w:szCs w:val="24"/>
        </w:rPr>
        <w:t>La población mundial crece a un ritmo acelerado a pesar de las medidas de control de natalidad adoptadas por la mayoría de países. Actualmente, el crecimiento de la población es de:</w:t>
      </w:r>
    </w:p>
    <w:p w14:paraId="6CD02410" w14:textId="77777777" w:rsidR="00BB2AA2" w:rsidRPr="005A7F07" w:rsidRDefault="00BB2AA2" w:rsidP="00BB2AA2">
      <w:pPr>
        <w:pStyle w:val="Prrafodelista"/>
        <w:numPr>
          <w:ilvl w:val="0"/>
          <w:numId w:val="5"/>
        </w:numPr>
        <w:jc w:val="both"/>
        <w:rPr>
          <w:rFonts w:cstheme="minorHAnsi"/>
          <w:sz w:val="24"/>
          <w:szCs w:val="24"/>
        </w:rPr>
      </w:pPr>
      <w:r w:rsidRPr="005A7F07">
        <w:rPr>
          <w:rFonts w:cstheme="minorHAnsi"/>
          <w:sz w:val="24"/>
          <w:szCs w:val="24"/>
        </w:rPr>
        <w:t>Cerca al 0%</w:t>
      </w:r>
    </w:p>
    <w:p w14:paraId="08045B99" w14:textId="77777777" w:rsidR="00BB2AA2" w:rsidRPr="005A7F07" w:rsidRDefault="00BB2AA2" w:rsidP="00BB2AA2">
      <w:pPr>
        <w:pStyle w:val="Prrafodelista"/>
        <w:numPr>
          <w:ilvl w:val="0"/>
          <w:numId w:val="5"/>
        </w:numPr>
        <w:jc w:val="both"/>
        <w:rPr>
          <w:rFonts w:cstheme="minorHAnsi"/>
          <w:sz w:val="24"/>
          <w:szCs w:val="24"/>
        </w:rPr>
      </w:pPr>
      <w:r w:rsidRPr="005A7F07">
        <w:rPr>
          <w:rFonts w:cstheme="minorHAnsi"/>
          <w:sz w:val="24"/>
          <w:szCs w:val="24"/>
        </w:rPr>
        <w:t>Mayor al 2%</w:t>
      </w:r>
    </w:p>
    <w:p w14:paraId="2A3AB1B5" w14:textId="77777777" w:rsidR="00BB2AA2" w:rsidRPr="005A7F07" w:rsidRDefault="00BB2AA2" w:rsidP="00BB2AA2">
      <w:pPr>
        <w:pStyle w:val="Prrafodelista"/>
        <w:numPr>
          <w:ilvl w:val="0"/>
          <w:numId w:val="5"/>
        </w:numPr>
        <w:jc w:val="both"/>
        <w:rPr>
          <w:rFonts w:cstheme="minorHAnsi"/>
          <w:sz w:val="24"/>
          <w:szCs w:val="24"/>
        </w:rPr>
      </w:pPr>
      <w:r w:rsidRPr="005A7F07">
        <w:rPr>
          <w:rFonts w:cstheme="minorHAnsi"/>
          <w:sz w:val="24"/>
          <w:szCs w:val="24"/>
        </w:rPr>
        <w:t>1,2%</w:t>
      </w:r>
    </w:p>
    <w:p w14:paraId="28C03E47" w14:textId="77777777" w:rsidR="00BB2AA2" w:rsidRPr="005A7F07" w:rsidRDefault="00BB2AA2" w:rsidP="00BB2AA2">
      <w:pPr>
        <w:pStyle w:val="Prrafodelista"/>
        <w:numPr>
          <w:ilvl w:val="0"/>
          <w:numId w:val="5"/>
        </w:numPr>
        <w:jc w:val="both"/>
        <w:rPr>
          <w:rFonts w:cstheme="minorHAnsi"/>
          <w:sz w:val="24"/>
          <w:szCs w:val="24"/>
        </w:rPr>
      </w:pPr>
      <w:r w:rsidRPr="005A7F07">
        <w:rPr>
          <w:rFonts w:cstheme="minorHAnsi"/>
          <w:sz w:val="24"/>
          <w:szCs w:val="24"/>
        </w:rPr>
        <w:t>1,25%</w:t>
      </w:r>
    </w:p>
    <w:p w14:paraId="7221F53E" w14:textId="77777777" w:rsidR="00BB2AA2" w:rsidRPr="005A7F07" w:rsidRDefault="00BB2AA2" w:rsidP="00BB2AA2">
      <w:pPr>
        <w:pStyle w:val="Prrafodelista"/>
        <w:numPr>
          <w:ilvl w:val="0"/>
          <w:numId w:val="5"/>
        </w:numPr>
        <w:jc w:val="both"/>
        <w:rPr>
          <w:rFonts w:cstheme="minorHAnsi"/>
          <w:sz w:val="24"/>
          <w:szCs w:val="24"/>
        </w:rPr>
      </w:pPr>
      <w:r w:rsidRPr="005A7F07">
        <w:rPr>
          <w:rFonts w:cstheme="minorHAnsi"/>
          <w:sz w:val="24"/>
          <w:szCs w:val="24"/>
        </w:rPr>
        <w:t>1,21%</w:t>
      </w:r>
    </w:p>
    <w:p w14:paraId="1BCA485B" w14:textId="77777777" w:rsidR="00BB2AA2" w:rsidRPr="005A7F07" w:rsidRDefault="00BB2AA2" w:rsidP="00BB2AA2">
      <w:pPr>
        <w:pStyle w:val="Prrafodelista"/>
        <w:numPr>
          <w:ilvl w:val="0"/>
          <w:numId w:val="1"/>
        </w:numPr>
        <w:jc w:val="both"/>
        <w:rPr>
          <w:rFonts w:cstheme="minorHAnsi"/>
          <w:sz w:val="24"/>
          <w:szCs w:val="24"/>
          <w:lang w:val="es-ES"/>
        </w:rPr>
      </w:pPr>
      <w:r w:rsidRPr="005A7F07">
        <w:rPr>
          <w:rFonts w:cstheme="minorHAnsi"/>
          <w:sz w:val="24"/>
          <w:szCs w:val="24"/>
          <w:lang w:val="es-ES"/>
        </w:rPr>
        <w:lastRenderedPageBreak/>
        <w:t>En las am</w:t>
      </w:r>
      <w:r w:rsidRPr="005A7F07">
        <w:rPr>
          <w:rFonts w:cstheme="minorHAnsi"/>
          <w:sz w:val="24"/>
          <w:szCs w:val="24"/>
        </w:rPr>
        <w:t xml:space="preserve">éricas se localizan varios centros de origen primario. Especies importantes como yuca, </w:t>
      </w:r>
      <w:proofErr w:type="spellStart"/>
      <w:r w:rsidRPr="005A7F07">
        <w:rPr>
          <w:rFonts w:cstheme="minorHAnsi"/>
          <w:sz w:val="24"/>
          <w:szCs w:val="24"/>
        </w:rPr>
        <w:t>mani</w:t>
      </w:r>
      <w:proofErr w:type="spellEnd"/>
      <w:r w:rsidRPr="005A7F07">
        <w:rPr>
          <w:rFonts w:cstheme="minorHAnsi"/>
          <w:sz w:val="24"/>
          <w:szCs w:val="24"/>
        </w:rPr>
        <w:t>, cacao, piña, maracuyá; se localizaron en el centro:</w:t>
      </w:r>
    </w:p>
    <w:p w14:paraId="3A469636" w14:textId="77777777" w:rsidR="00BB2AA2" w:rsidRPr="005A7F07" w:rsidRDefault="00BB2AA2" w:rsidP="00BB2AA2">
      <w:pPr>
        <w:pStyle w:val="Prrafodelista"/>
        <w:numPr>
          <w:ilvl w:val="0"/>
          <w:numId w:val="6"/>
        </w:numPr>
        <w:jc w:val="both"/>
        <w:rPr>
          <w:rFonts w:cstheme="minorHAnsi"/>
          <w:sz w:val="24"/>
          <w:szCs w:val="24"/>
          <w:lang w:val="es-ES"/>
        </w:rPr>
      </w:pPr>
      <w:r w:rsidRPr="005A7F07">
        <w:rPr>
          <w:rFonts w:cstheme="minorHAnsi"/>
          <w:sz w:val="24"/>
          <w:szCs w:val="24"/>
          <w:lang w:val="es-ES"/>
        </w:rPr>
        <w:t>7</w:t>
      </w:r>
    </w:p>
    <w:p w14:paraId="40FD7693" w14:textId="77777777" w:rsidR="00BB2AA2" w:rsidRPr="005A7F07" w:rsidRDefault="00BB2AA2" w:rsidP="00BB2AA2">
      <w:pPr>
        <w:pStyle w:val="Prrafodelista"/>
        <w:numPr>
          <w:ilvl w:val="0"/>
          <w:numId w:val="6"/>
        </w:numPr>
        <w:jc w:val="both"/>
        <w:rPr>
          <w:rFonts w:cstheme="minorHAnsi"/>
          <w:sz w:val="24"/>
          <w:szCs w:val="24"/>
          <w:lang w:val="es-ES"/>
        </w:rPr>
      </w:pPr>
      <w:r w:rsidRPr="005A7F07">
        <w:rPr>
          <w:rFonts w:cstheme="minorHAnsi"/>
          <w:sz w:val="24"/>
          <w:szCs w:val="24"/>
          <w:lang w:val="es-ES"/>
        </w:rPr>
        <w:t>8</w:t>
      </w:r>
    </w:p>
    <w:p w14:paraId="56BAC0E4" w14:textId="77777777" w:rsidR="00BB2AA2" w:rsidRPr="005A7F07" w:rsidRDefault="00BB2AA2" w:rsidP="00BB2AA2">
      <w:pPr>
        <w:pStyle w:val="Prrafodelista"/>
        <w:numPr>
          <w:ilvl w:val="0"/>
          <w:numId w:val="6"/>
        </w:numPr>
        <w:jc w:val="both"/>
        <w:rPr>
          <w:rFonts w:cstheme="minorHAnsi"/>
          <w:sz w:val="24"/>
          <w:szCs w:val="24"/>
          <w:lang w:val="es-ES"/>
        </w:rPr>
      </w:pPr>
      <w:r w:rsidRPr="005A7F07">
        <w:rPr>
          <w:rFonts w:cstheme="minorHAnsi"/>
          <w:sz w:val="24"/>
          <w:szCs w:val="24"/>
          <w:lang w:val="es-ES"/>
        </w:rPr>
        <w:t>8A</w:t>
      </w:r>
    </w:p>
    <w:p w14:paraId="5586BC59" w14:textId="0F914776" w:rsidR="00BB2AA2" w:rsidRDefault="00BB2AA2" w:rsidP="00BB2AA2">
      <w:pPr>
        <w:pStyle w:val="Prrafodelista"/>
        <w:numPr>
          <w:ilvl w:val="0"/>
          <w:numId w:val="6"/>
        </w:numPr>
        <w:jc w:val="both"/>
        <w:rPr>
          <w:rFonts w:cstheme="minorHAnsi"/>
          <w:sz w:val="24"/>
          <w:szCs w:val="24"/>
          <w:lang w:val="es-ES"/>
        </w:rPr>
      </w:pPr>
      <w:r w:rsidRPr="005A7F07">
        <w:rPr>
          <w:rFonts w:cstheme="minorHAnsi"/>
          <w:sz w:val="24"/>
          <w:szCs w:val="24"/>
          <w:lang w:val="es-ES"/>
        </w:rPr>
        <w:t>8B.</w:t>
      </w:r>
    </w:p>
    <w:p w14:paraId="536F35F5" w14:textId="77777777" w:rsidR="0017477A" w:rsidRPr="0017477A" w:rsidRDefault="0017477A" w:rsidP="0017477A">
      <w:pPr>
        <w:jc w:val="both"/>
        <w:rPr>
          <w:rFonts w:cstheme="minorHAnsi"/>
          <w:sz w:val="24"/>
          <w:szCs w:val="24"/>
          <w:lang w:val="es-ES"/>
        </w:rPr>
      </w:pPr>
    </w:p>
    <w:p w14:paraId="2CF49426" w14:textId="77777777" w:rsidR="00BB2AA2" w:rsidRPr="005A7F07" w:rsidRDefault="00BB2AA2" w:rsidP="00BB2AA2">
      <w:pPr>
        <w:pStyle w:val="Prrafodelista"/>
        <w:numPr>
          <w:ilvl w:val="0"/>
          <w:numId w:val="1"/>
        </w:numPr>
        <w:rPr>
          <w:rFonts w:cstheme="minorHAnsi"/>
          <w:sz w:val="24"/>
          <w:szCs w:val="24"/>
        </w:rPr>
      </w:pPr>
      <w:r w:rsidRPr="005A7F07">
        <w:rPr>
          <w:rFonts w:cstheme="minorHAnsi"/>
          <w:sz w:val="24"/>
          <w:szCs w:val="24"/>
        </w:rPr>
        <w:t xml:space="preserve"> Utilizando el concepto biológico de especie, este concepto representa toda la información genética de una especie con reproducción sexual filogenéticamente relacionada.</w:t>
      </w:r>
    </w:p>
    <w:p w14:paraId="3DE44C46" w14:textId="77777777" w:rsidR="00BB2AA2" w:rsidRPr="005A7F07" w:rsidRDefault="00BB2AA2" w:rsidP="00BB2AA2">
      <w:pPr>
        <w:pStyle w:val="Prrafodelista"/>
        <w:rPr>
          <w:rFonts w:cstheme="minorHAnsi"/>
          <w:sz w:val="24"/>
          <w:szCs w:val="24"/>
        </w:rPr>
      </w:pPr>
      <w:r w:rsidRPr="005A7F07">
        <w:rPr>
          <w:rFonts w:cstheme="minorHAnsi"/>
          <w:sz w:val="24"/>
          <w:szCs w:val="24"/>
        </w:rPr>
        <w:t>a) acervo genético primario (GP-1)</w:t>
      </w:r>
    </w:p>
    <w:p w14:paraId="7A4EE46E" w14:textId="77777777" w:rsidR="00BB2AA2" w:rsidRPr="005A7F07" w:rsidRDefault="00BB2AA2" w:rsidP="00BB2AA2">
      <w:pPr>
        <w:pStyle w:val="Prrafodelista"/>
        <w:rPr>
          <w:rFonts w:cstheme="minorHAnsi"/>
          <w:sz w:val="24"/>
          <w:szCs w:val="24"/>
        </w:rPr>
      </w:pPr>
      <w:r w:rsidRPr="005A7F07">
        <w:rPr>
          <w:rFonts w:cstheme="minorHAnsi"/>
          <w:sz w:val="24"/>
          <w:szCs w:val="24"/>
        </w:rPr>
        <w:t>b) Comunidad reproductiva</w:t>
      </w:r>
    </w:p>
    <w:p w14:paraId="3F9E4958" w14:textId="77777777" w:rsidR="00BB2AA2" w:rsidRPr="005A7F07" w:rsidRDefault="00BB2AA2" w:rsidP="00BB2AA2">
      <w:pPr>
        <w:pStyle w:val="Prrafodelista"/>
        <w:rPr>
          <w:rFonts w:cstheme="minorHAnsi"/>
          <w:sz w:val="24"/>
          <w:szCs w:val="24"/>
        </w:rPr>
      </w:pPr>
      <w:r w:rsidRPr="005A7F07">
        <w:rPr>
          <w:rFonts w:cstheme="minorHAnsi"/>
          <w:sz w:val="24"/>
          <w:szCs w:val="24"/>
        </w:rPr>
        <w:t>c) Unidad ecológica</w:t>
      </w:r>
    </w:p>
    <w:p w14:paraId="367098B3" w14:textId="77777777" w:rsidR="00BB2AA2" w:rsidRPr="005A7F07" w:rsidRDefault="00BB2AA2" w:rsidP="00BB2AA2">
      <w:pPr>
        <w:pStyle w:val="Prrafodelista"/>
        <w:rPr>
          <w:rFonts w:cstheme="minorHAnsi"/>
          <w:sz w:val="24"/>
          <w:szCs w:val="24"/>
        </w:rPr>
      </w:pPr>
      <w:r w:rsidRPr="005A7F07">
        <w:rPr>
          <w:rFonts w:cstheme="minorHAnsi"/>
          <w:sz w:val="24"/>
          <w:szCs w:val="24"/>
        </w:rPr>
        <w:t>d) Unidad genética</w:t>
      </w:r>
    </w:p>
    <w:p w14:paraId="189EDBCE" w14:textId="77777777" w:rsidR="00BB2AA2" w:rsidRPr="005A7F07" w:rsidRDefault="00BB2AA2" w:rsidP="00BB2AA2">
      <w:pPr>
        <w:pStyle w:val="Prrafodelista"/>
        <w:rPr>
          <w:rFonts w:cstheme="minorHAnsi"/>
          <w:sz w:val="24"/>
          <w:szCs w:val="24"/>
        </w:rPr>
      </w:pPr>
      <w:r w:rsidRPr="005A7F07">
        <w:rPr>
          <w:rFonts w:cstheme="minorHAnsi"/>
          <w:sz w:val="24"/>
          <w:szCs w:val="24"/>
        </w:rPr>
        <w:t>e) acervo genético o gene pool</w:t>
      </w:r>
    </w:p>
    <w:p w14:paraId="216319F9" w14:textId="77777777" w:rsidR="00BB2AA2" w:rsidRPr="005A7F07" w:rsidRDefault="00BB2AA2" w:rsidP="00BB2AA2">
      <w:pPr>
        <w:pStyle w:val="Prrafodelista"/>
        <w:rPr>
          <w:rFonts w:cstheme="minorHAnsi"/>
          <w:sz w:val="24"/>
          <w:szCs w:val="24"/>
        </w:rPr>
      </w:pPr>
    </w:p>
    <w:p w14:paraId="73F54425" w14:textId="77777777" w:rsidR="00BB2AA2" w:rsidRPr="005A7F07" w:rsidRDefault="00BB2AA2" w:rsidP="00BB2AA2">
      <w:pPr>
        <w:pStyle w:val="Prrafodelista"/>
        <w:rPr>
          <w:rFonts w:eastAsia="Times New Roman" w:cstheme="minorHAnsi"/>
          <w:sz w:val="24"/>
          <w:szCs w:val="24"/>
          <w:lang w:eastAsia="es-CO"/>
        </w:rPr>
      </w:pPr>
    </w:p>
    <w:p w14:paraId="234442F1" w14:textId="77777777" w:rsidR="00BB2AA2" w:rsidRPr="005A7F07" w:rsidRDefault="00BB2AA2" w:rsidP="00BB2AA2">
      <w:pPr>
        <w:pStyle w:val="Prrafodelista"/>
        <w:spacing w:after="0" w:line="240" w:lineRule="auto"/>
        <w:ind w:left="1440"/>
        <w:rPr>
          <w:rFonts w:eastAsia="Times New Roman" w:cstheme="minorHAnsi"/>
          <w:sz w:val="24"/>
          <w:szCs w:val="24"/>
          <w:lang w:eastAsia="es-CO"/>
        </w:rPr>
      </w:pPr>
    </w:p>
    <w:p w14:paraId="0CC8E900" w14:textId="77777777" w:rsidR="00BB2AA2" w:rsidRPr="005A7F07" w:rsidRDefault="00BB2AA2" w:rsidP="00BB2AA2">
      <w:pPr>
        <w:pStyle w:val="Cuerpo"/>
        <w:numPr>
          <w:ilvl w:val="0"/>
          <w:numId w:val="1"/>
        </w:numPr>
        <w:rPr>
          <w:rFonts w:asciiTheme="minorHAnsi" w:hAnsiTheme="minorHAnsi" w:cstheme="minorHAnsi"/>
          <w:sz w:val="24"/>
          <w:szCs w:val="24"/>
        </w:rPr>
      </w:pPr>
      <w:r w:rsidRPr="005A7F07">
        <w:rPr>
          <w:rFonts w:asciiTheme="minorHAnsi" w:hAnsiTheme="minorHAnsi" w:cstheme="minorHAnsi"/>
          <w:sz w:val="24"/>
          <w:szCs w:val="24"/>
        </w:rPr>
        <w:t xml:space="preserve">Defina el concepto de selección masal estratificada. </w:t>
      </w:r>
    </w:p>
    <w:p w14:paraId="129F697D" w14:textId="77777777" w:rsidR="00BB2AA2" w:rsidRPr="005A7F07" w:rsidRDefault="00BB2AA2" w:rsidP="00BB2AA2">
      <w:pPr>
        <w:pStyle w:val="Cuerpo"/>
        <w:rPr>
          <w:rFonts w:asciiTheme="minorHAnsi" w:hAnsiTheme="minorHAnsi" w:cstheme="minorHAnsi"/>
          <w:sz w:val="24"/>
          <w:szCs w:val="24"/>
        </w:rPr>
      </w:pPr>
    </w:p>
    <w:p w14:paraId="089E94A4" w14:textId="77777777" w:rsidR="00BB2AA2" w:rsidRPr="005A7F07" w:rsidRDefault="00BB2AA2" w:rsidP="00BB2AA2">
      <w:pPr>
        <w:pStyle w:val="Cuerpo"/>
        <w:rPr>
          <w:rFonts w:asciiTheme="minorHAnsi" w:hAnsiTheme="minorHAnsi" w:cstheme="minorHAnsi"/>
          <w:sz w:val="24"/>
          <w:szCs w:val="24"/>
        </w:rPr>
      </w:pPr>
    </w:p>
    <w:p w14:paraId="46B8FBD8" w14:textId="77777777" w:rsidR="00BB2AA2" w:rsidRPr="005A7F07" w:rsidRDefault="00BB2AA2" w:rsidP="00BB2AA2">
      <w:pPr>
        <w:pStyle w:val="Prrafodelista"/>
        <w:numPr>
          <w:ilvl w:val="0"/>
          <w:numId w:val="1"/>
        </w:numPr>
        <w:rPr>
          <w:rFonts w:cstheme="minorHAnsi"/>
          <w:sz w:val="24"/>
          <w:szCs w:val="24"/>
        </w:rPr>
      </w:pPr>
      <w:r w:rsidRPr="005A7F07">
        <w:rPr>
          <w:rFonts w:cstheme="minorHAnsi"/>
          <w:sz w:val="24"/>
          <w:szCs w:val="24"/>
          <w:lang w:val="es-ES"/>
        </w:rPr>
        <w:t>Escriba los tres grupos de métodos de mejoramiento genético más utilizados en las especies autógamas.</w:t>
      </w:r>
    </w:p>
    <w:p w14:paraId="41A26403" w14:textId="77777777" w:rsidR="00BB2AA2" w:rsidRPr="005A7F07" w:rsidRDefault="00BB2AA2" w:rsidP="00BB2AA2">
      <w:pPr>
        <w:rPr>
          <w:rFonts w:cstheme="minorHAnsi"/>
          <w:sz w:val="24"/>
          <w:szCs w:val="24"/>
        </w:rPr>
      </w:pPr>
    </w:p>
    <w:p w14:paraId="0DE39911" w14:textId="2563615E" w:rsidR="00BB2AA2" w:rsidRDefault="00BB2AA2" w:rsidP="00BB2AA2">
      <w:pPr>
        <w:pStyle w:val="Prrafodelista"/>
        <w:numPr>
          <w:ilvl w:val="0"/>
          <w:numId w:val="1"/>
        </w:numPr>
        <w:rPr>
          <w:rFonts w:cstheme="minorHAnsi"/>
          <w:sz w:val="24"/>
          <w:szCs w:val="24"/>
        </w:rPr>
      </w:pPr>
      <w:r w:rsidRPr="005A7F07">
        <w:rPr>
          <w:rFonts w:cstheme="minorHAnsi"/>
          <w:sz w:val="24"/>
          <w:szCs w:val="24"/>
        </w:rPr>
        <w:t xml:space="preserve">¿La reproducción sexual en plantas es? </w:t>
      </w:r>
    </w:p>
    <w:p w14:paraId="09A9F3A6" w14:textId="77777777" w:rsidR="0017477A" w:rsidRPr="0017477A" w:rsidRDefault="0017477A" w:rsidP="0017477A">
      <w:pPr>
        <w:pStyle w:val="Prrafodelista"/>
        <w:rPr>
          <w:rFonts w:cstheme="minorHAnsi"/>
          <w:sz w:val="24"/>
          <w:szCs w:val="24"/>
        </w:rPr>
      </w:pPr>
    </w:p>
    <w:p w14:paraId="709B1CBA" w14:textId="77777777" w:rsidR="0017477A" w:rsidRPr="005A7F07" w:rsidRDefault="0017477A" w:rsidP="0017477A">
      <w:pPr>
        <w:pStyle w:val="Prrafodelista"/>
        <w:rPr>
          <w:rFonts w:cstheme="minorHAnsi"/>
          <w:sz w:val="24"/>
          <w:szCs w:val="24"/>
        </w:rPr>
      </w:pPr>
    </w:p>
    <w:p w14:paraId="6F73C9B6" w14:textId="77777777" w:rsidR="00BB2AA2" w:rsidRPr="005A7F07" w:rsidRDefault="00BB2AA2" w:rsidP="00BB2AA2">
      <w:pPr>
        <w:pStyle w:val="Prrafodelista"/>
        <w:rPr>
          <w:rFonts w:cstheme="minorHAnsi"/>
          <w:sz w:val="24"/>
          <w:szCs w:val="24"/>
        </w:rPr>
      </w:pPr>
    </w:p>
    <w:p w14:paraId="39B21D42" w14:textId="7302BCB7" w:rsidR="00BB2AA2" w:rsidRDefault="00194E4C" w:rsidP="00BB2AA2">
      <w:pPr>
        <w:pStyle w:val="Prrafodelista"/>
        <w:numPr>
          <w:ilvl w:val="0"/>
          <w:numId w:val="1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¿Qué relación tienen los capítulos 15 y 19 sobre el tema MGV asexuales I-II-III?</w:t>
      </w:r>
    </w:p>
    <w:p w14:paraId="0FFAD5E0" w14:textId="77777777" w:rsidR="0017477A" w:rsidRPr="0017477A" w:rsidRDefault="0017477A" w:rsidP="0017477A">
      <w:pPr>
        <w:pStyle w:val="Prrafodelista"/>
        <w:rPr>
          <w:rFonts w:cstheme="minorHAnsi"/>
          <w:sz w:val="24"/>
          <w:szCs w:val="24"/>
        </w:rPr>
      </w:pPr>
    </w:p>
    <w:p w14:paraId="4B0EC07A" w14:textId="77777777" w:rsidR="0017477A" w:rsidRDefault="0017477A" w:rsidP="0017477A">
      <w:pPr>
        <w:pStyle w:val="Prrafodelista"/>
        <w:rPr>
          <w:rFonts w:cstheme="minorHAnsi"/>
          <w:sz w:val="24"/>
          <w:szCs w:val="24"/>
        </w:rPr>
      </w:pPr>
    </w:p>
    <w:p w14:paraId="0119482B" w14:textId="651654EB" w:rsidR="00194E4C" w:rsidRDefault="00194E4C" w:rsidP="00194E4C">
      <w:pPr>
        <w:pStyle w:val="NormalWeb"/>
        <w:numPr>
          <w:ilvl w:val="0"/>
          <w:numId w:val="1"/>
        </w:numPr>
        <w:jc w:val="both"/>
        <w:rPr>
          <w:rFonts w:asciiTheme="minorHAnsi" w:hAnsiTheme="minorHAnsi" w:cstheme="minorHAnsi"/>
        </w:rPr>
      </w:pPr>
      <w:r w:rsidRPr="00CF215C">
        <w:rPr>
          <w:rFonts w:asciiTheme="minorHAnsi" w:hAnsiTheme="minorHAnsi" w:cstheme="minorHAnsi"/>
          <w:b/>
        </w:rPr>
        <w:t>Pregunta.</w:t>
      </w:r>
      <w:r>
        <w:rPr>
          <w:rFonts w:asciiTheme="minorHAnsi" w:hAnsiTheme="minorHAnsi" w:cstheme="minorHAnsi"/>
        </w:rPr>
        <w:t xml:space="preserve"> Con esta técnica se facilita el intercambio de germoplasma y disminuye el riesgo de introducir patógenos a otras regiones o países. </w:t>
      </w:r>
    </w:p>
    <w:p w14:paraId="24C49A62" w14:textId="77777777" w:rsidR="0017477A" w:rsidRDefault="0017477A" w:rsidP="0017477A">
      <w:pPr>
        <w:pStyle w:val="NormalWeb"/>
        <w:jc w:val="both"/>
        <w:rPr>
          <w:rFonts w:asciiTheme="minorHAnsi" w:hAnsiTheme="minorHAnsi" w:cstheme="minorHAnsi"/>
        </w:rPr>
      </w:pPr>
    </w:p>
    <w:p w14:paraId="41F24F45" w14:textId="77777777" w:rsidR="00194E4C" w:rsidRDefault="00194E4C" w:rsidP="00194E4C">
      <w:pPr>
        <w:pStyle w:val="NormalWeb"/>
        <w:numPr>
          <w:ilvl w:val="0"/>
          <w:numId w:val="1"/>
        </w:numPr>
        <w:jc w:val="both"/>
        <w:rPr>
          <w:rFonts w:asciiTheme="minorHAnsi" w:hAnsiTheme="minorHAnsi" w:cstheme="minorHAnsi"/>
        </w:rPr>
      </w:pPr>
      <w:r w:rsidRPr="00CF215C">
        <w:rPr>
          <w:rFonts w:asciiTheme="minorHAnsi" w:hAnsiTheme="minorHAnsi" w:cstheme="minorHAnsi"/>
          <w:b/>
        </w:rPr>
        <w:t>Pregunta</w:t>
      </w:r>
      <w:r>
        <w:rPr>
          <w:rFonts w:asciiTheme="minorHAnsi" w:hAnsiTheme="minorHAnsi" w:cstheme="minorHAnsi"/>
        </w:rPr>
        <w:t xml:space="preserve">. ¿Razones por las cuales el cultivo de meristemos permite producir material vegetal libre de patógenos? </w:t>
      </w:r>
    </w:p>
    <w:p w14:paraId="07D7E602" w14:textId="77777777" w:rsidR="00194E4C" w:rsidRPr="005A7F07" w:rsidRDefault="00194E4C" w:rsidP="00194E4C">
      <w:pPr>
        <w:pStyle w:val="Prrafodelista"/>
        <w:rPr>
          <w:rFonts w:cstheme="minorHAnsi"/>
          <w:sz w:val="24"/>
          <w:szCs w:val="24"/>
        </w:rPr>
      </w:pPr>
    </w:p>
    <w:p w14:paraId="009F94CD" w14:textId="77777777" w:rsidR="00BB2AA2" w:rsidRPr="005A7F07" w:rsidRDefault="00BB2AA2" w:rsidP="00BB2AA2">
      <w:pPr>
        <w:rPr>
          <w:rFonts w:cstheme="minorHAnsi"/>
          <w:sz w:val="24"/>
          <w:szCs w:val="24"/>
          <w:lang w:val="es-ES"/>
        </w:rPr>
      </w:pPr>
    </w:p>
    <w:p w14:paraId="051C2730" w14:textId="77777777" w:rsidR="001D73BC" w:rsidRPr="005A7F07" w:rsidRDefault="001D73BC">
      <w:pPr>
        <w:rPr>
          <w:rFonts w:cstheme="minorHAnsi"/>
          <w:sz w:val="24"/>
          <w:szCs w:val="24"/>
          <w:lang w:val="es-ES"/>
        </w:rPr>
      </w:pPr>
    </w:p>
    <w:sectPr w:rsidR="001D73BC" w:rsidRPr="005A7F07" w:rsidSect="006927AC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3652D3A"/>
    <w:multiLevelType w:val="hybridMultilevel"/>
    <w:tmpl w:val="AEBCE0D4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822910"/>
    <w:multiLevelType w:val="hybridMultilevel"/>
    <w:tmpl w:val="218407EE"/>
    <w:lvl w:ilvl="0" w:tplc="2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7B4285"/>
    <w:multiLevelType w:val="hybridMultilevel"/>
    <w:tmpl w:val="E982B622"/>
    <w:lvl w:ilvl="0" w:tplc="240A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788" w:hanging="360"/>
      </w:pPr>
    </w:lvl>
    <w:lvl w:ilvl="2" w:tplc="240A001B" w:tentative="1">
      <w:start w:val="1"/>
      <w:numFmt w:val="lowerRoman"/>
      <w:lvlText w:val="%3."/>
      <w:lvlJc w:val="right"/>
      <w:pPr>
        <w:ind w:left="2508" w:hanging="180"/>
      </w:pPr>
    </w:lvl>
    <w:lvl w:ilvl="3" w:tplc="240A000F" w:tentative="1">
      <w:start w:val="1"/>
      <w:numFmt w:val="decimal"/>
      <w:lvlText w:val="%4."/>
      <w:lvlJc w:val="left"/>
      <w:pPr>
        <w:ind w:left="3228" w:hanging="360"/>
      </w:pPr>
    </w:lvl>
    <w:lvl w:ilvl="4" w:tplc="240A0019" w:tentative="1">
      <w:start w:val="1"/>
      <w:numFmt w:val="lowerLetter"/>
      <w:lvlText w:val="%5."/>
      <w:lvlJc w:val="left"/>
      <w:pPr>
        <w:ind w:left="3948" w:hanging="360"/>
      </w:pPr>
    </w:lvl>
    <w:lvl w:ilvl="5" w:tplc="240A001B" w:tentative="1">
      <w:start w:val="1"/>
      <w:numFmt w:val="lowerRoman"/>
      <w:lvlText w:val="%6."/>
      <w:lvlJc w:val="right"/>
      <w:pPr>
        <w:ind w:left="4668" w:hanging="180"/>
      </w:pPr>
    </w:lvl>
    <w:lvl w:ilvl="6" w:tplc="240A000F" w:tentative="1">
      <w:start w:val="1"/>
      <w:numFmt w:val="decimal"/>
      <w:lvlText w:val="%7."/>
      <w:lvlJc w:val="left"/>
      <w:pPr>
        <w:ind w:left="5388" w:hanging="360"/>
      </w:pPr>
    </w:lvl>
    <w:lvl w:ilvl="7" w:tplc="240A0019" w:tentative="1">
      <w:start w:val="1"/>
      <w:numFmt w:val="lowerLetter"/>
      <w:lvlText w:val="%8."/>
      <w:lvlJc w:val="left"/>
      <w:pPr>
        <w:ind w:left="6108" w:hanging="360"/>
      </w:pPr>
    </w:lvl>
    <w:lvl w:ilvl="8" w:tplc="2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4E474A9D"/>
    <w:multiLevelType w:val="hybridMultilevel"/>
    <w:tmpl w:val="47D2D6A8"/>
    <w:lvl w:ilvl="0" w:tplc="036EECF0">
      <w:start w:val="1"/>
      <w:numFmt w:val="decimal"/>
      <w:lvlText w:val="%1."/>
      <w:lvlJc w:val="left"/>
      <w:pPr>
        <w:ind w:left="786" w:hanging="360"/>
      </w:pPr>
      <w:rPr>
        <w:rFonts w:hint="default"/>
        <w:b/>
        <w:u w:val="none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D33285B"/>
    <w:multiLevelType w:val="hybridMultilevel"/>
    <w:tmpl w:val="EEB8D2A0"/>
    <w:lvl w:ilvl="0" w:tplc="240A0017">
      <w:start w:val="1"/>
      <w:numFmt w:val="lowerLetter"/>
      <w:lvlText w:val="%1)"/>
      <w:lvlJc w:val="left"/>
      <w:pPr>
        <w:ind w:left="1440" w:hanging="360"/>
      </w:pPr>
    </w:lvl>
    <w:lvl w:ilvl="1" w:tplc="240A0019" w:tentative="1">
      <w:start w:val="1"/>
      <w:numFmt w:val="lowerLetter"/>
      <w:lvlText w:val="%2."/>
      <w:lvlJc w:val="left"/>
      <w:pPr>
        <w:ind w:left="2160" w:hanging="360"/>
      </w:pPr>
    </w:lvl>
    <w:lvl w:ilvl="2" w:tplc="240A001B" w:tentative="1">
      <w:start w:val="1"/>
      <w:numFmt w:val="lowerRoman"/>
      <w:lvlText w:val="%3."/>
      <w:lvlJc w:val="right"/>
      <w:pPr>
        <w:ind w:left="2880" w:hanging="180"/>
      </w:pPr>
    </w:lvl>
    <w:lvl w:ilvl="3" w:tplc="240A000F" w:tentative="1">
      <w:start w:val="1"/>
      <w:numFmt w:val="decimal"/>
      <w:lvlText w:val="%4."/>
      <w:lvlJc w:val="left"/>
      <w:pPr>
        <w:ind w:left="3600" w:hanging="360"/>
      </w:pPr>
    </w:lvl>
    <w:lvl w:ilvl="4" w:tplc="240A0019" w:tentative="1">
      <w:start w:val="1"/>
      <w:numFmt w:val="lowerLetter"/>
      <w:lvlText w:val="%5."/>
      <w:lvlJc w:val="left"/>
      <w:pPr>
        <w:ind w:left="4320" w:hanging="360"/>
      </w:pPr>
    </w:lvl>
    <w:lvl w:ilvl="5" w:tplc="240A001B" w:tentative="1">
      <w:start w:val="1"/>
      <w:numFmt w:val="lowerRoman"/>
      <w:lvlText w:val="%6."/>
      <w:lvlJc w:val="right"/>
      <w:pPr>
        <w:ind w:left="5040" w:hanging="180"/>
      </w:pPr>
    </w:lvl>
    <w:lvl w:ilvl="6" w:tplc="240A000F" w:tentative="1">
      <w:start w:val="1"/>
      <w:numFmt w:val="decimal"/>
      <w:lvlText w:val="%7."/>
      <w:lvlJc w:val="left"/>
      <w:pPr>
        <w:ind w:left="5760" w:hanging="360"/>
      </w:pPr>
    </w:lvl>
    <w:lvl w:ilvl="7" w:tplc="240A0019" w:tentative="1">
      <w:start w:val="1"/>
      <w:numFmt w:val="lowerLetter"/>
      <w:lvlText w:val="%8."/>
      <w:lvlJc w:val="left"/>
      <w:pPr>
        <w:ind w:left="6480" w:hanging="360"/>
      </w:pPr>
    </w:lvl>
    <w:lvl w:ilvl="8" w:tplc="24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5ECF69B6"/>
    <w:multiLevelType w:val="hybridMultilevel"/>
    <w:tmpl w:val="833E7DC0"/>
    <w:lvl w:ilvl="0" w:tplc="F9B2A4B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800" w:hanging="360"/>
      </w:pPr>
    </w:lvl>
    <w:lvl w:ilvl="2" w:tplc="240A001B" w:tentative="1">
      <w:start w:val="1"/>
      <w:numFmt w:val="lowerRoman"/>
      <w:lvlText w:val="%3."/>
      <w:lvlJc w:val="right"/>
      <w:pPr>
        <w:ind w:left="2520" w:hanging="180"/>
      </w:pPr>
    </w:lvl>
    <w:lvl w:ilvl="3" w:tplc="240A000F" w:tentative="1">
      <w:start w:val="1"/>
      <w:numFmt w:val="decimal"/>
      <w:lvlText w:val="%4."/>
      <w:lvlJc w:val="left"/>
      <w:pPr>
        <w:ind w:left="3240" w:hanging="360"/>
      </w:pPr>
    </w:lvl>
    <w:lvl w:ilvl="4" w:tplc="240A0019" w:tentative="1">
      <w:start w:val="1"/>
      <w:numFmt w:val="lowerLetter"/>
      <w:lvlText w:val="%5."/>
      <w:lvlJc w:val="left"/>
      <w:pPr>
        <w:ind w:left="3960" w:hanging="360"/>
      </w:pPr>
    </w:lvl>
    <w:lvl w:ilvl="5" w:tplc="240A001B" w:tentative="1">
      <w:start w:val="1"/>
      <w:numFmt w:val="lowerRoman"/>
      <w:lvlText w:val="%6."/>
      <w:lvlJc w:val="right"/>
      <w:pPr>
        <w:ind w:left="4680" w:hanging="180"/>
      </w:pPr>
    </w:lvl>
    <w:lvl w:ilvl="6" w:tplc="240A000F" w:tentative="1">
      <w:start w:val="1"/>
      <w:numFmt w:val="decimal"/>
      <w:lvlText w:val="%7."/>
      <w:lvlJc w:val="left"/>
      <w:pPr>
        <w:ind w:left="5400" w:hanging="360"/>
      </w:pPr>
    </w:lvl>
    <w:lvl w:ilvl="7" w:tplc="240A0019" w:tentative="1">
      <w:start w:val="1"/>
      <w:numFmt w:val="lowerLetter"/>
      <w:lvlText w:val="%8."/>
      <w:lvlJc w:val="left"/>
      <w:pPr>
        <w:ind w:left="6120" w:hanging="360"/>
      </w:pPr>
    </w:lvl>
    <w:lvl w:ilvl="8" w:tplc="2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68D45A56"/>
    <w:multiLevelType w:val="hybridMultilevel"/>
    <w:tmpl w:val="C9FA2120"/>
    <w:lvl w:ilvl="0" w:tplc="240A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788" w:hanging="360"/>
      </w:pPr>
    </w:lvl>
    <w:lvl w:ilvl="2" w:tplc="240A001B" w:tentative="1">
      <w:start w:val="1"/>
      <w:numFmt w:val="lowerRoman"/>
      <w:lvlText w:val="%3."/>
      <w:lvlJc w:val="right"/>
      <w:pPr>
        <w:ind w:left="2508" w:hanging="180"/>
      </w:pPr>
    </w:lvl>
    <w:lvl w:ilvl="3" w:tplc="240A000F" w:tentative="1">
      <w:start w:val="1"/>
      <w:numFmt w:val="decimal"/>
      <w:lvlText w:val="%4."/>
      <w:lvlJc w:val="left"/>
      <w:pPr>
        <w:ind w:left="3228" w:hanging="360"/>
      </w:pPr>
    </w:lvl>
    <w:lvl w:ilvl="4" w:tplc="240A0019" w:tentative="1">
      <w:start w:val="1"/>
      <w:numFmt w:val="lowerLetter"/>
      <w:lvlText w:val="%5."/>
      <w:lvlJc w:val="left"/>
      <w:pPr>
        <w:ind w:left="3948" w:hanging="360"/>
      </w:pPr>
    </w:lvl>
    <w:lvl w:ilvl="5" w:tplc="240A001B" w:tentative="1">
      <w:start w:val="1"/>
      <w:numFmt w:val="lowerRoman"/>
      <w:lvlText w:val="%6."/>
      <w:lvlJc w:val="right"/>
      <w:pPr>
        <w:ind w:left="4668" w:hanging="180"/>
      </w:pPr>
    </w:lvl>
    <w:lvl w:ilvl="6" w:tplc="240A000F" w:tentative="1">
      <w:start w:val="1"/>
      <w:numFmt w:val="decimal"/>
      <w:lvlText w:val="%7."/>
      <w:lvlJc w:val="left"/>
      <w:pPr>
        <w:ind w:left="5388" w:hanging="360"/>
      </w:pPr>
    </w:lvl>
    <w:lvl w:ilvl="7" w:tplc="240A0019" w:tentative="1">
      <w:start w:val="1"/>
      <w:numFmt w:val="lowerLetter"/>
      <w:lvlText w:val="%8."/>
      <w:lvlJc w:val="left"/>
      <w:pPr>
        <w:ind w:left="6108" w:hanging="360"/>
      </w:pPr>
    </w:lvl>
    <w:lvl w:ilvl="8" w:tplc="2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69622C24"/>
    <w:multiLevelType w:val="hybridMultilevel"/>
    <w:tmpl w:val="D5DCF482"/>
    <w:lvl w:ilvl="0" w:tplc="240A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788" w:hanging="360"/>
      </w:pPr>
    </w:lvl>
    <w:lvl w:ilvl="2" w:tplc="240A001B" w:tentative="1">
      <w:start w:val="1"/>
      <w:numFmt w:val="lowerRoman"/>
      <w:lvlText w:val="%3."/>
      <w:lvlJc w:val="right"/>
      <w:pPr>
        <w:ind w:left="2508" w:hanging="180"/>
      </w:pPr>
    </w:lvl>
    <w:lvl w:ilvl="3" w:tplc="240A000F" w:tentative="1">
      <w:start w:val="1"/>
      <w:numFmt w:val="decimal"/>
      <w:lvlText w:val="%4."/>
      <w:lvlJc w:val="left"/>
      <w:pPr>
        <w:ind w:left="3228" w:hanging="360"/>
      </w:pPr>
    </w:lvl>
    <w:lvl w:ilvl="4" w:tplc="240A0019" w:tentative="1">
      <w:start w:val="1"/>
      <w:numFmt w:val="lowerLetter"/>
      <w:lvlText w:val="%5."/>
      <w:lvlJc w:val="left"/>
      <w:pPr>
        <w:ind w:left="3948" w:hanging="360"/>
      </w:pPr>
    </w:lvl>
    <w:lvl w:ilvl="5" w:tplc="240A001B" w:tentative="1">
      <w:start w:val="1"/>
      <w:numFmt w:val="lowerRoman"/>
      <w:lvlText w:val="%6."/>
      <w:lvlJc w:val="right"/>
      <w:pPr>
        <w:ind w:left="4668" w:hanging="180"/>
      </w:pPr>
    </w:lvl>
    <w:lvl w:ilvl="6" w:tplc="240A000F" w:tentative="1">
      <w:start w:val="1"/>
      <w:numFmt w:val="decimal"/>
      <w:lvlText w:val="%7."/>
      <w:lvlJc w:val="left"/>
      <w:pPr>
        <w:ind w:left="5388" w:hanging="360"/>
      </w:pPr>
    </w:lvl>
    <w:lvl w:ilvl="7" w:tplc="240A0019" w:tentative="1">
      <w:start w:val="1"/>
      <w:numFmt w:val="lowerLetter"/>
      <w:lvlText w:val="%8."/>
      <w:lvlJc w:val="left"/>
      <w:pPr>
        <w:ind w:left="6108" w:hanging="360"/>
      </w:pPr>
    </w:lvl>
    <w:lvl w:ilvl="8" w:tplc="2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75411866"/>
    <w:multiLevelType w:val="hybridMultilevel"/>
    <w:tmpl w:val="C1E88B12"/>
    <w:lvl w:ilvl="0" w:tplc="2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8"/>
  </w:num>
  <w:num w:numId="4">
    <w:abstractNumId w:val="6"/>
  </w:num>
  <w:num w:numId="5">
    <w:abstractNumId w:val="7"/>
  </w:num>
  <w:num w:numId="6">
    <w:abstractNumId w:val="2"/>
  </w:num>
  <w:num w:numId="7">
    <w:abstractNumId w:val="4"/>
  </w:num>
  <w:num w:numId="8">
    <w:abstractNumId w:val="3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2AA2"/>
    <w:rsid w:val="0017477A"/>
    <w:rsid w:val="00194E4C"/>
    <w:rsid w:val="001D73BC"/>
    <w:rsid w:val="00361BF9"/>
    <w:rsid w:val="005A7F07"/>
    <w:rsid w:val="00BB2A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70B36D"/>
  <w15:chartTrackingRefBased/>
  <w15:docId w15:val="{418F7BCF-3209-4E2C-8F6C-0FACA827D0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B2AA2"/>
    <w:pPr>
      <w:spacing w:line="25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BB2AA2"/>
    <w:pPr>
      <w:spacing w:line="259" w:lineRule="auto"/>
      <w:ind w:left="720"/>
      <w:contextualSpacing/>
    </w:pPr>
  </w:style>
  <w:style w:type="character" w:customStyle="1" w:styleId="Ninguno">
    <w:name w:val="Ninguno"/>
    <w:rsid w:val="00BB2AA2"/>
  </w:style>
  <w:style w:type="paragraph" w:customStyle="1" w:styleId="Cuerpo">
    <w:name w:val="Cuerpo"/>
    <w:rsid w:val="00BB2AA2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Calibri" w:eastAsia="Arial Unicode MS" w:hAnsi="Calibri" w:cs="Arial Unicode MS"/>
      <w:color w:val="000000"/>
      <w:sz w:val="20"/>
      <w:szCs w:val="20"/>
      <w:u w:color="000000"/>
      <w:bdr w:val="nil"/>
      <w:lang w:val="es-ES_tradnl" w:eastAsia="es-CO"/>
      <w14:textOutline w14:w="0" w14:cap="flat" w14:cmpd="sng" w14:algn="ctr">
        <w14:noFill/>
        <w14:prstDash w14:val="solid"/>
        <w14:bevel/>
      </w14:textOutline>
    </w:rPr>
  </w:style>
  <w:style w:type="character" w:styleId="Hipervnculo">
    <w:name w:val="Hyperlink"/>
    <w:basedOn w:val="Fuentedeprrafopredeter"/>
    <w:uiPriority w:val="99"/>
    <w:unhideWhenUsed/>
    <w:rsid w:val="00BB2AA2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194E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C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7382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355</Words>
  <Characters>1957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Jose Omar Cardona Montaño</dc:creator>
  <cp:keywords/>
  <dc:description/>
  <cp:lastModifiedBy>Jose Omar Cardona Montoya</cp:lastModifiedBy>
  <cp:revision>2</cp:revision>
  <dcterms:created xsi:type="dcterms:W3CDTF">2025-09-08T13:49:00Z</dcterms:created>
  <dcterms:modified xsi:type="dcterms:W3CDTF">2025-09-08T13:49:00Z</dcterms:modified>
</cp:coreProperties>
</file>