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ECA" w:rsidRDefault="0055113D">
      <w:r>
        <w:t>ACTIVIDA EN CLASE</w:t>
      </w:r>
    </w:p>
    <w:p w:rsidR="0055113D" w:rsidRDefault="0055113D"/>
    <w:p w:rsidR="0055113D" w:rsidRPr="0055113D" w:rsidRDefault="0055113D" w:rsidP="0055113D">
      <w:r w:rsidRPr="0055113D">
        <w:t>EJERCICIO EN CLASE</w:t>
      </w:r>
    </w:p>
    <w:p w:rsidR="0055113D" w:rsidRPr="0055113D" w:rsidRDefault="0055113D" w:rsidP="0055113D">
      <w:pPr>
        <w:numPr>
          <w:ilvl w:val="1"/>
          <w:numId w:val="1"/>
        </w:numPr>
      </w:pPr>
      <w:r w:rsidRPr="0055113D">
        <w:t xml:space="preserve">El siguiente texto contiene </w:t>
      </w:r>
      <w:r w:rsidRPr="0055113D">
        <w:rPr>
          <w:b/>
          <w:bCs/>
        </w:rPr>
        <w:t>20 errores ortográficos y de acentuación</w:t>
      </w:r>
      <w:r w:rsidRPr="0055113D">
        <w:t>.</w:t>
      </w:r>
      <w:bookmarkStart w:id="0" w:name="_GoBack"/>
      <w:bookmarkEnd w:id="0"/>
    </w:p>
    <w:p w:rsidR="0055113D" w:rsidRPr="0055113D" w:rsidRDefault="0055113D" w:rsidP="0055113D">
      <w:pPr>
        <w:rPr>
          <w:b/>
          <w:bCs/>
        </w:rPr>
      </w:pPr>
      <w:r w:rsidRPr="0055113D">
        <w:rPr>
          <w:b/>
          <w:bCs/>
        </w:rPr>
        <w:t>Texto original</w:t>
      </w:r>
    </w:p>
    <w:p w:rsidR="0055113D" w:rsidRPr="0055113D" w:rsidRDefault="0055113D" w:rsidP="0055113D">
      <w:r w:rsidRPr="0055113D">
        <w:t xml:space="preserve">La </w:t>
      </w:r>
      <w:proofErr w:type="spellStart"/>
      <w:r w:rsidRPr="0055113D">
        <w:t>produccion</w:t>
      </w:r>
      <w:proofErr w:type="spellEnd"/>
      <w:r w:rsidRPr="0055113D">
        <w:t xml:space="preserve"> </w:t>
      </w:r>
      <w:proofErr w:type="spellStart"/>
      <w:r w:rsidRPr="0055113D">
        <w:t>piscicola</w:t>
      </w:r>
      <w:proofErr w:type="spellEnd"/>
      <w:r w:rsidRPr="0055113D">
        <w:t xml:space="preserve"> requiere conocimientos </w:t>
      </w:r>
      <w:proofErr w:type="spellStart"/>
      <w:r w:rsidRPr="0055113D">
        <w:t>tecnicos</w:t>
      </w:r>
      <w:proofErr w:type="spellEnd"/>
      <w:r w:rsidRPr="0055113D">
        <w:t xml:space="preserve"> y responsabilidad. Para obtener buenos resultados es necesario controlar la calidad del agua, la </w:t>
      </w:r>
      <w:proofErr w:type="spellStart"/>
      <w:r w:rsidRPr="0055113D">
        <w:t>alimentacion</w:t>
      </w:r>
      <w:proofErr w:type="spellEnd"/>
      <w:r w:rsidRPr="0055113D">
        <w:t xml:space="preserve"> y el crecimiento de los peces. El </w:t>
      </w:r>
      <w:proofErr w:type="spellStart"/>
      <w:r w:rsidRPr="0055113D">
        <w:t>oxigeno</w:t>
      </w:r>
      <w:proofErr w:type="spellEnd"/>
      <w:r w:rsidRPr="0055113D">
        <w:t xml:space="preserve"> disuelto es un </w:t>
      </w:r>
      <w:proofErr w:type="spellStart"/>
      <w:r w:rsidRPr="0055113D">
        <w:t>parametro</w:t>
      </w:r>
      <w:proofErr w:type="spellEnd"/>
      <w:r w:rsidRPr="0055113D">
        <w:t xml:space="preserve"> fundamental, porque una </w:t>
      </w:r>
      <w:proofErr w:type="spellStart"/>
      <w:r w:rsidRPr="0055113D">
        <w:t>concentracion</w:t>
      </w:r>
      <w:proofErr w:type="spellEnd"/>
      <w:r w:rsidRPr="0055113D">
        <w:t xml:space="preserve"> muy baja puede producir </w:t>
      </w:r>
      <w:proofErr w:type="spellStart"/>
      <w:r w:rsidRPr="0055113D">
        <w:t>estres</w:t>
      </w:r>
      <w:proofErr w:type="spellEnd"/>
      <w:r w:rsidRPr="0055113D">
        <w:t xml:space="preserve"> y afectar la salud de los animales.</w:t>
      </w:r>
    </w:p>
    <w:p w:rsidR="0055113D" w:rsidRPr="0055113D" w:rsidRDefault="0055113D" w:rsidP="0055113D">
      <w:proofErr w:type="spellStart"/>
      <w:r w:rsidRPr="0055113D">
        <w:t>Tambien</w:t>
      </w:r>
      <w:proofErr w:type="spellEnd"/>
      <w:r w:rsidRPr="0055113D">
        <w:t xml:space="preserve"> es importante realizar un </w:t>
      </w:r>
      <w:proofErr w:type="spellStart"/>
      <w:r w:rsidRPr="0055113D">
        <w:t>analisis</w:t>
      </w:r>
      <w:proofErr w:type="spellEnd"/>
      <w:r w:rsidRPr="0055113D">
        <w:t xml:space="preserve"> </w:t>
      </w:r>
      <w:proofErr w:type="spellStart"/>
      <w:r w:rsidRPr="0055113D">
        <w:t>periodico</w:t>
      </w:r>
      <w:proofErr w:type="spellEnd"/>
      <w:r w:rsidRPr="0055113D">
        <w:t xml:space="preserve"> de las condiciones del estanque. El productor debe registrar la </w:t>
      </w:r>
      <w:proofErr w:type="spellStart"/>
      <w:r w:rsidRPr="0055113D">
        <w:t>informacion</w:t>
      </w:r>
      <w:proofErr w:type="spellEnd"/>
      <w:r w:rsidRPr="0055113D">
        <w:t xml:space="preserve"> obtenida y tomar </w:t>
      </w:r>
      <w:proofErr w:type="spellStart"/>
      <w:r w:rsidRPr="0055113D">
        <w:t>desiciones</w:t>
      </w:r>
      <w:proofErr w:type="spellEnd"/>
      <w:r w:rsidRPr="0055113D">
        <w:t xml:space="preserve"> de acuerdo con los resultados. Una buena </w:t>
      </w:r>
      <w:proofErr w:type="spellStart"/>
      <w:r w:rsidRPr="0055113D">
        <w:t>planificacion</w:t>
      </w:r>
      <w:proofErr w:type="spellEnd"/>
      <w:r w:rsidRPr="0055113D">
        <w:t xml:space="preserve"> permite prevenir problemas y mejorar la eficiencia del sistema productivo.</w:t>
      </w:r>
    </w:p>
    <w:p w:rsidR="0055113D" w:rsidRPr="0055113D" w:rsidRDefault="0055113D" w:rsidP="0055113D">
      <w:pPr>
        <w:rPr>
          <w:b/>
          <w:bCs/>
        </w:rPr>
      </w:pPr>
      <w:r w:rsidRPr="0055113D">
        <w:rPr>
          <w:b/>
          <w:bCs/>
        </w:rPr>
        <w:t>Instrucciones</w:t>
      </w:r>
    </w:p>
    <w:p w:rsidR="0055113D" w:rsidRPr="0055113D" w:rsidRDefault="0055113D" w:rsidP="0055113D">
      <w:pPr>
        <w:numPr>
          <w:ilvl w:val="0"/>
          <w:numId w:val="2"/>
        </w:numPr>
      </w:pPr>
      <w:r w:rsidRPr="0055113D">
        <w:t xml:space="preserve">Copie nuevamente el texto. </w:t>
      </w:r>
    </w:p>
    <w:p w:rsidR="0055113D" w:rsidRPr="0055113D" w:rsidRDefault="0055113D" w:rsidP="0055113D">
      <w:pPr>
        <w:numPr>
          <w:ilvl w:val="0"/>
          <w:numId w:val="2"/>
        </w:numPr>
      </w:pPr>
      <w:r w:rsidRPr="0055113D">
        <w:t xml:space="preserve">Corrija todos los errores. </w:t>
      </w:r>
    </w:p>
    <w:p w:rsidR="0055113D" w:rsidRPr="0055113D" w:rsidRDefault="0055113D" w:rsidP="0055113D">
      <w:pPr>
        <w:numPr>
          <w:ilvl w:val="0"/>
          <w:numId w:val="2"/>
        </w:numPr>
      </w:pPr>
      <w:r w:rsidRPr="0055113D">
        <w:t xml:space="preserve">Subraye las palabras que corrigió. </w:t>
      </w:r>
    </w:p>
    <w:p w:rsidR="0055113D" w:rsidRPr="0055113D" w:rsidRDefault="0055113D" w:rsidP="0055113D">
      <w:pPr>
        <w:numPr>
          <w:ilvl w:val="0"/>
          <w:numId w:val="2"/>
        </w:numPr>
      </w:pPr>
      <w:r w:rsidRPr="0055113D">
        <w:t xml:space="preserve">Seleccione </w:t>
      </w:r>
      <w:r w:rsidRPr="0055113D">
        <w:rPr>
          <w:b/>
          <w:bCs/>
        </w:rPr>
        <w:t>10 palabras corregidas</w:t>
      </w:r>
      <w:r w:rsidRPr="0055113D">
        <w:t xml:space="preserve"> y explique qué regla ortográfica aplicó.</w:t>
      </w:r>
    </w:p>
    <w:p w:rsidR="0055113D" w:rsidRDefault="0055113D"/>
    <w:sectPr w:rsidR="005511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0169"/>
    <w:multiLevelType w:val="multilevel"/>
    <w:tmpl w:val="A6BCF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3F1640"/>
    <w:multiLevelType w:val="multilevel"/>
    <w:tmpl w:val="E7F43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13D"/>
    <w:rsid w:val="0055113D"/>
    <w:rsid w:val="00D3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F8B6C"/>
  <w15:chartTrackingRefBased/>
  <w15:docId w15:val="{187CFD9E-BB44-4C45-8429-9EBEED9B7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2026-09-21T16:54:00Z</dcterms:created>
  <dcterms:modified xsi:type="dcterms:W3CDTF">2026-09-21T16:55:00Z</dcterms:modified>
</cp:coreProperties>
</file>