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94232" w14:textId="77777777" w:rsidR="00101EBE" w:rsidRPr="00CE3E47" w:rsidRDefault="00A129F8" w:rsidP="00CE3E47">
      <w:pPr>
        <w:spacing w:after="0"/>
        <w:jc w:val="center"/>
        <w:rPr>
          <w:rFonts w:asciiTheme="majorHAnsi" w:hAnsiTheme="majorHAnsi" w:cstheme="majorHAnsi"/>
          <w:sz w:val="28"/>
          <w:szCs w:val="28"/>
          <w:lang w:val="es-CO"/>
        </w:rPr>
      </w:pPr>
      <w:r w:rsidRPr="00CE3E47">
        <w:rPr>
          <w:rFonts w:asciiTheme="majorHAnsi" w:hAnsiTheme="majorHAnsi" w:cstheme="majorHAnsi"/>
          <w:b/>
          <w:sz w:val="28"/>
          <w:szCs w:val="28"/>
          <w:lang w:val="es-CO"/>
        </w:rPr>
        <w:t>GUÍA DE ACTIVIDAD Y FORMATO DE ENTREGA</w:t>
      </w:r>
    </w:p>
    <w:p w14:paraId="0CFD6FC1" w14:textId="07E28426" w:rsidR="00101EBE" w:rsidRDefault="00A129F8" w:rsidP="00CE3E47">
      <w:pPr>
        <w:spacing w:after="0"/>
        <w:jc w:val="center"/>
        <w:rPr>
          <w:rFonts w:asciiTheme="majorHAnsi" w:hAnsiTheme="majorHAnsi" w:cstheme="majorHAnsi"/>
          <w:b/>
          <w:sz w:val="28"/>
          <w:szCs w:val="28"/>
          <w:lang w:val="es-CO"/>
        </w:rPr>
      </w:pPr>
      <w:r w:rsidRPr="00CE3E47">
        <w:rPr>
          <w:rFonts w:asciiTheme="majorHAnsi" w:hAnsiTheme="majorHAnsi" w:cstheme="majorHAnsi"/>
          <w:b/>
          <w:sz w:val="28"/>
          <w:szCs w:val="28"/>
          <w:lang w:val="es-CO"/>
        </w:rPr>
        <w:t xml:space="preserve">Construcción en </w:t>
      </w:r>
      <w:r w:rsidR="00CE3E47" w:rsidRPr="00CE3E47">
        <w:rPr>
          <w:rFonts w:asciiTheme="majorHAnsi" w:hAnsiTheme="majorHAnsi" w:cstheme="majorHAnsi"/>
          <w:b/>
          <w:sz w:val="28"/>
          <w:szCs w:val="28"/>
          <w:lang w:val="es-CO"/>
        </w:rPr>
        <w:t>C</w:t>
      </w:r>
      <w:r w:rsidRPr="00CE3E47">
        <w:rPr>
          <w:rFonts w:asciiTheme="majorHAnsi" w:hAnsiTheme="majorHAnsi" w:cstheme="majorHAnsi"/>
          <w:b/>
          <w:sz w:val="28"/>
          <w:szCs w:val="28"/>
          <w:lang w:val="es-CO"/>
        </w:rPr>
        <w:t xml:space="preserve">ódigo y </w:t>
      </w:r>
      <w:r w:rsidR="00CE3E47" w:rsidRPr="00CE3E47">
        <w:rPr>
          <w:rFonts w:asciiTheme="majorHAnsi" w:hAnsiTheme="majorHAnsi" w:cstheme="majorHAnsi"/>
          <w:b/>
          <w:sz w:val="28"/>
          <w:szCs w:val="28"/>
          <w:lang w:val="es-CO"/>
        </w:rPr>
        <w:t>A</w:t>
      </w:r>
      <w:r w:rsidRPr="00CE3E47">
        <w:rPr>
          <w:rFonts w:asciiTheme="majorHAnsi" w:hAnsiTheme="majorHAnsi" w:cstheme="majorHAnsi"/>
          <w:b/>
          <w:sz w:val="28"/>
          <w:szCs w:val="28"/>
          <w:lang w:val="es-CO"/>
        </w:rPr>
        <w:t xml:space="preserve">plicación del </w:t>
      </w:r>
      <w:r w:rsidR="00CE3E47" w:rsidRPr="00CE3E47">
        <w:rPr>
          <w:rFonts w:asciiTheme="majorHAnsi" w:hAnsiTheme="majorHAnsi" w:cstheme="majorHAnsi"/>
          <w:b/>
          <w:sz w:val="28"/>
          <w:szCs w:val="28"/>
          <w:lang w:val="es-CO"/>
        </w:rPr>
        <w:t>C</w:t>
      </w:r>
      <w:r w:rsidRPr="00CE3E47">
        <w:rPr>
          <w:rFonts w:asciiTheme="majorHAnsi" w:hAnsiTheme="majorHAnsi" w:cstheme="majorHAnsi"/>
          <w:b/>
          <w:sz w:val="28"/>
          <w:szCs w:val="28"/>
          <w:lang w:val="es-CO"/>
        </w:rPr>
        <w:t>ontrato</w:t>
      </w:r>
    </w:p>
    <w:p w14:paraId="17F45B02" w14:textId="77777777" w:rsidR="00CE3E47" w:rsidRPr="00CE3E47" w:rsidRDefault="00CE3E47" w:rsidP="00CE3E47">
      <w:pPr>
        <w:spacing w:after="0"/>
        <w:jc w:val="center"/>
        <w:rPr>
          <w:rFonts w:asciiTheme="majorHAnsi" w:hAnsiTheme="majorHAnsi" w:cstheme="majorHAnsi"/>
          <w:sz w:val="28"/>
          <w:szCs w:val="28"/>
          <w:lang w:val="es-CO"/>
        </w:rPr>
      </w:pPr>
    </w:p>
    <w:p w14:paraId="71B4EEB1" w14:textId="77777777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1. Objetivo</w:t>
      </w:r>
    </w:p>
    <w:p w14:paraId="4535E341" w14:textId="14540DDB" w:rsidR="00101EBE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Construir una versión funcional mínima de una funcionalidad del proyecto, llevar al código las condiciones definidas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mediante PRE y POST y demostrar su comportamiento mediante casos de ejecución.</w:t>
      </w:r>
    </w:p>
    <w:p w14:paraId="77A451E3" w14:textId="77777777" w:rsidR="00CE3E47" w:rsidRPr="00CE3E47" w:rsidRDefault="00CE3E47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3F5BFE45" w14:textId="77777777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2. Continuidad con la actividad anterior</w:t>
      </w:r>
    </w:p>
    <w:p w14:paraId="3C0479BD" w14:textId="77777777" w:rsid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Trabaje con la misma funcionalidad que venía desarrollando. No debe repetir el análisis realizado anteriormente. Recupere la funcionalid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ad, PRE, POST y, cuando corresponda, las aserciones e invariante. </w:t>
      </w:r>
    </w:p>
    <w:p w14:paraId="48D4046A" w14:textId="77777777" w:rsidR="00CE3E47" w:rsidRDefault="00CE3E47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0CEA3192" w14:textId="51AA0B89" w:rsidR="00101EBE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En esta actividad el propósito es llevar esa especificación al código y comprobar su comportamiento.</w:t>
      </w:r>
      <w:r w:rsidR="00CE3E47">
        <w:rPr>
          <w:rFonts w:asciiTheme="majorHAnsi" w:hAnsiTheme="majorHAnsi" w:cstheme="majorHAnsi"/>
          <w:sz w:val="24"/>
          <w:szCs w:val="24"/>
          <w:lang w:val="es-CO"/>
        </w:rPr>
        <w:t xml:space="preserve">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La actividad contempla implementación, validaciones/comprobaciones, caso normal, caso no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válido, comparación entre resultado esperado y observado y registro de correcciones. </w:t>
      </w:r>
    </w:p>
    <w:p w14:paraId="42F4652E" w14:textId="77777777" w:rsidR="00CE3E47" w:rsidRPr="00CE3E47" w:rsidRDefault="00CE3E47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0F7C7812" w14:textId="77777777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3. ¿Qué deben entregar?</w:t>
      </w:r>
    </w:p>
    <w:p w14:paraId="35170FB3" w14:textId="77777777" w:rsidR="00101EBE" w:rsidRPr="00CE3E47" w:rsidRDefault="00A129F8" w:rsidP="00CE3E47">
      <w:pPr>
        <w:pStyle w:val="Listaconvietas"/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Este formato diligenciado.</w:t>
      </w:r>
    </w:p>
    <w:p w14:paraId="50C2129A" w14:textId="77777777" w:rsidR="00101EBE" w:rsidRPr="00CE3E47" w:rsidRDefault="00A129F8" w:rsidP="00CE3E47">
      <w:pPr>
        <w:pStyle w:val="Listaconvietas"/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Código de la funcionalidad o enlace al código.</w:t>
      </w:r>
    </w:p>
    <w:p w14:paraId="40509036" w14:textId="77777777" w:rsidR="00101EBE" w:rsidRPr="00CE3E47" w:rsidRDefault="00A129F8" w:rsidP="00CE3E47">
      <w:pPr>
        <w:pStyle w:val="Listaconvietas"/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Evidencia de ejecución mediante capturas.</w:t>
      </w:r>
    </w:p>
    <w:p w14:paraId="6DB94187" w14:textId="77777777" w:rsidR="00101EBE" w:rsidRPr="00CE3E47" w:rsidRDefault="00A129F8" w:rsidP="00CE3E47">
      <w:pPr>
        <w:pStyle w:val="Listaconvietas"/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Respuestas al análisis de la implementación.</w:t>
      </w:r>
    </w:p>
    <w:p w14:paraId="7713D70B" w14:textId="77777777" w:rsidR="00101EBE" w:rsidRPr="00CE3E47" w:rsidRDefault="00A129F8" w:rsidP="00CE3E47">
      <w:pPr>
        <w:pStyle w:val="Listaconvietas"/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Correcciones realizadas, si se encontraron diferencias.</w:t>
      </w:r>
    </w:p>
    <w:p w14:paraId="4F2DBCB4" w14:textId="46AB4519" w:rsidR="00101EBE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La entrega incluye código o enlace, evidencia de ejecución y documento breve. </w:t>
      </w:r>
    </w:p>
    <w:p w14:paraId="33869937" w14:textId="77777777" w:rsidR="00CE3E47" w:rsidRPr="00CE3E47" w:rsidRDefault="00CE3E47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28AD1B09" w14:textId="77777777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4. Formato de diligenciamiento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17"/>
        <w:gridCol w:w="7241"/>
      </w:tblGrid>
      <w:tr w:rsidR="00101EBE" w:rsidRPr="00CE3E47" w14:paraId="2AE46466" w14:textId="77777777" w:rsidTr="00CE3E47">
        <w:trPr>
          <w:jc w:val="center"/>
        </w:trPr>
        <w:tc>
          <w:tcPr>
            <w:tcW w:w="3119" w:type="dxa"/>
            <w:shd w:val="clear" w:color="auto" w:fill="F2F2F2" w:themeFill="background1" w:themeFillShade="F2"/>
          </w:tcPr>
          <w:p w14:paraId="13F2F35A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7249" w:type="dxa"/>
            <w:shd w:val="clear" w:color="auto" w:fill="F2F2F2" w:themeFill="background1" w:themeFillShade="F2"/>
          </w:tcPr>
          <w:p w14:paraId="6A6E7752" w14:textId="2DF0A778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Respue</w:t>
            </w: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sta</w:t>
            </w:r>
            <w:r w:rsid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/Evidencia</w:t>
            </w:r>
          </w:p>
        </w:tc>
      </w:tr>
      <w:tr w:rsidR="00101EBE" w:rsidRPr="00CE3E47" w14:paraId="1F37FC5C" w14:textId="77777777" w:rsidTr="00CE3E47">
        <w:trPr>
          <w:jc w:val="center"/>
        </w:trPr>
        <w:tc>
          <w:tcPr>
            <w:tcW w:w="3119" w:type="dxa"/>
          </w:tcPr>
          <w:p w14:paraId="16EC6E34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Integrantes</w:t>
            </w:r>
          </w:p>
        </w:tc>
        <w:tc>
          <w:tcPr>
            <w:tcW w:w="7249" w:type="dxa"/>
          </w:tcPr>
          <w:p w14:paraId="074C8FDE" w14:textId="254DFADF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63E5E1DC" w14:textId="77777777" w:rsidTr="00CE3E47">
        <w:trPr>
          <w:trHeight w:val="58"/>
          <w:jc w:val="center"/>
        </w:trPr>
        <w:tc>
          <w:tcPr>
            <w:tcW w:w="3119" w:type="dxa"/>
          </w:tcPr>
          <w:p w14:paraId="41D91E8D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Funcionalidad</w:t>
            </w:r>
          </w:p>
        </w:tc>
        <w:tc>
          <w:tcPr>
            <w:tcW w:w="7249" w:type="dxa"/>
          </w:tcPr>
          <w:p w14:paraId="4175EBDA" w14:textId="7FB7D093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6397A1E5" w14:textId="77777777" w:rsidTr="00CE3E47">
        <w:trPr>
          <w:jc w:val="center"/>
        </w:trPr>
        <w:tc>
          <w:tcPr>
            <w:tcW w:w="3119" w:type="dxa"/>
          </w:tcPr>
          <w:p w14:paraId="0516A2B2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Descripción breve</w:t>
            </w:r>
          </w:p>
        </w:tc>
        <w:tc>
          <w:tcPr>
            <w:tcW w:w="7249" w:type="dxa"/>
          </w:tcPr>
          <w:p w14:paraId="506C3E1C" w14:textId="6C95B384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69E0D8A5" w14:textId="77777777" w:rsidTr="00CE3E47">
        <w:trPr>
          <w:jc w:val="center"/>
        </w:trPr>
        <w:tc>
          <w:tcPr>
            <w:tcW w:w="3119" w:type="dxa"/>
          </w:tcPr>
          <w:p w14:paraId="4B2AB358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Entradas</w:t>
            </w:r>
          </w:p>
        </w:tc>
        <w:tc>
          <w:tcPr>
            <w:tcW w:w="7249" w:type="dxa"/>
          </w:tcPr>
          <w:p w14:paraId="402F190D" w14:textId="3DB1E472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3900DB6F" w14:textId="77777777" w:rsidTr="00CE3E47">
        <w:trPr>
          <w:jc w:val="center"/>
        </w:trPr>
        <w:tc>
          <w:tcPr>
            <w:tcW w:w="3119" w:type="dxa"/>
          </w:tcPr>
          <w:p w14:paraId="71E4125F" w14:textId="1A60F9CF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PRE</w:t>
            </w:r>
          </w:p>
        </w:tc>
        <w:tc>
          <w:tcPr>
            <w:tcW w:w="7249" w:type="dxa"/>
          </w:tcPr>
          <w:p w14:paraId="55A1BDF2" w14:textId="0CA193E7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79D15D68" w14:textId="77777777" w:rsidTr="00CE3E47">
        <w:trPr>
          <w:jc w:val="center"/>
        </w:trPr>
        <w:tc>
          <w:tcPr>
            <w:tcW w:w="3119" w:type="dxa"/>
          </w:tcPr>
          <w:p w14:paraId="70EF0817" w14:textId="62990DA8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POST</w:t>
            </w:r>
          </w:p>
        </w:tc>
        <w:tc>
          <w:tcPr>
            <w:tcW w:w="7249" w:type="dxa"/>
          </w:tcPr>
          <w:p w14:paraId="1D16413C" w14:textId="39029B8C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2253BC01" w14:textId="77777777" w:rsidTr="00CE3E47">
        <w:trPr>
          <w:jc w:val="center"/>
        </w:trPr>
        <w:tc>
          <w:tcPr>
            <w:tcW w:w="3119" w:type="dxa"/>
          </w:tcPr>
          <w:p w14:paraId="6FF94AFA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Descripción de la implementación</w:t>
            </w:r>
          </w:p>
        </w:tc>
        <w:tc>
          <w:tcPr>
            <w:tcW w:w="7249" w:type="dxa"/>
          </w:tcPr>
          <w:p w14:paraId="49BE3DC0" w14:textId="341612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  <w:tr w:rsidR="00101EBE" w:rsidRPr="00CE3E47" w14:paraId="34E67C7D" w14:textId="77777777" w:rsidTr="00CE3E47">
        <w:trPr>
          <w:jc w:val="center"/>
        </w:trPr>
        <w:tc>
          <w:tcPr>
            <w:tcW w:w="3119" w:type="dxa"/>
          </w:tcPr>
          <w:p w14:paraId="01603042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Validaciones o comprobaciones realizadas</w:t>
            </w:r>
          </w:p>
        </w:tc>
        <w:tc>
          <w:tcPr>
            <w:tcW w:w="7249" w:type="dxa"/>
          </w:tcPr>
          <w:p w14:paraId="622808CD" w14:textId="4DCF3972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09428874" w14:textId="51BF4012" w:rsidR="00101EBE" w:rsidRPr="00CE3E47" w:rsidRDefault="00A129F8" w:rsidP="00CE3E47">
      <w:pPr>
        <w:pStyle w:val="Ttulo1"/>
        <w:pageBreakBefore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lastRenderedPageBreak/>
        <w:t>5. Implementación del contrato</w:t>
      </w:r>
    </w:p>
    <w:p w14:paraId="587970BA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Explique brevemente cómo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llevaron la PRE y la POST al código.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809"/>
        <w:gridCol w:w="4531"/>
        <w:gridCol w:w="4018"/>
      </w:tblGrid>
      <w:tr w:rsidR="00101EBE" w:rsidRPr="00CE3E47" w14:paraId="1BBDBB3A" w14:textId="77777777" w:rsidTr="00CE3E47">
        <w:tc>
          <w:tcPr>
            <w:tcW w:w="1809" w:type="dxa"/>
            <w:shd w:val="clear" w:color="auto" w:fill="F2F2F2" w:themeFill="background1" w:themeFillShade="F2"/>
          </w:tcPr>
          <w:p w14:paraId="45E67E50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4536" w:type="dxa"/>
            <w:shd w:val="clear" w:color="auto" w:fill="F2F2F2" w:themeFill="background1" w:themeFillShade="F2"/>
          </w:tcPr>
          <w:p w14:paraId="3688AEBC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¿Cómo se implementó?</w:t>
            </w:r>
          </w:p>
        </w:tc>
        <w:tc>
          <w:tcPr>
            <w:tcW w:w="4023" w:type="dxa"/>
            <w:shd w:val="clear" w:color="auto" w:fill="F2F2F2" w:themeFill="background1" w:themeFillShade="F2"/>
          </w:tcPr>
          <w:p w14:paraId="34A43CD0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Parte del código / referencia</w:t>
            </w:r>
          </w:p>
        </w:tc>
      </w:tr>
      <w:tr w:rsidR="00101EBE" w:rsidRPr="00CE3E47" w14:paraId="03F3AF92" w14:textId="77777777" w:rsidTr="00CE3E47">
        <w:tc>
          <w:tcPr>
            <w:tcW w:w="1809" w:type="dxa"/>
          </w:tcPr>
          <w:p w14:paraId="58C4545E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PRE</w:t>
            </w:r>
          </w:p>
        </w:tc>
        <w:tc>
          <w:tcPr>
            <w:tcW w:w="4536" w:type="dxa"/>
          </w:tcPr>
          <w:p w14:paraId="7EE5921B" w14:textId="2EB7CBBA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  <w:tc>
          <w:tcPr>
            <w:tcW w:w="4023" w:type="dxa"/>
          </w:tcPr>
          <w:p w14:paraId="48230E98" w14:textId="6A7E7651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237FAA0C" w14:textId="77777777" w:rsidTr="00CE3E47">
        <w:tc>
          <w:tcPr>
            <w:tcW w:w="1809" w:type="dxa"/>
          </w:tcPr>
          <w:p w14:paraId="36A3190E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POST</w:t>
            </w:r>
          </w:p>
        </w:tc>
        <w:tc>
          <w:tcPr>
            <w:tcW w:w="4536" w:type="dxa"/>
          </w:tcPr>
          <w:p w14:paraId="2A04FD96" w14:textId="0D7F9E46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  <w:tc>
          <w:tcPr>
            <w:tcW w:w="4023" w:type="dxa"/>
          </w:tcPr>
          <w:p w14:paraId="1C81329E" w14:textId="2DB42AC8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7DB5A8F1" w14:textId="77777777" w:rsidTr="00CE3E47">
        <w:tc>
          <w:tcPr>
            <w:tcW w:w="1809" w:type="dxa"/>
          </w:tcPr>
          <w:p w14:paraId="73AB4F3F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Aserción o comprobación, si aplica</w:t>
            </w:r>
          </w:p>
        </w:tc>
        <w:tc>
          <w:tcPr>
            <w:tcW w:w="4536" w:type="dxa"/>
          </w:tcPr>
          <w:p w14:paraId="0E0C0945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  <w:tc>
          <w:tcPr>
            <w:tcW w:w="4023" w:type="dxa"/>
          </w:tcPr>
          <w:p w14:paraId="7ECC4666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1650170F" w14:textId="77777777" w:rsidR="00CE3E47" w:rsidRDefault="00CE3E47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3D1F295A" w14:textId="73E7951B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6. Caso normal</w:t>
      </w:r>
    </w:p>
    <w:p w14:paraId="6F8228A6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Ejecute la funcionalidad con una situación en la que las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condiciones de la PRE se cumplen.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07"/>
        <w:gridCol w:w="6851"/>
      </w:tblGrid>
      <w:tr w:rsidR="00101EBE" w:rsidRPr="00CE3E47" w14:paraId="010D3A00" w14:textId="77777777" w:rsidTr="00CE3E47">
        <w:tc>
          <w:tcPr>
            <w:tcW w:w="3510" w:type="dxa"/>
            <w:shd w:val="clear" w:color="auto" w:fill="F2F2F2" w:themeFill="background1" w:themeFillShade="F2"/>
          </w:tcPr>
          <w:p w14:paraId="6F5E6907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858" w:type="dxa"/>
            <w:shd w:val="clear" w:color="auto" w:fill="F2F2F2" w:themeFill="background1" w:themeFillShade="F2"/>
          </w:tcPr>
          <w:p w14:paraId="13F03425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Respuesta</w:t>
            </w:r>
          </w:p>
        </w:tc>
      </w:tr>
      <w:tr w:rsidR="00101EBE" w:rsidRPr="00CE3E47" w14:paraId="62380C41" w14:textId="77777777" w:rsidTr="00CE3E47">
        <w:tc>
          <w:tcPr>
            <w:tcW w:w="3510" w:type="dxa"/>
          </w:tcPr>
          <w:p w14:paraId="7376BB35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Situación / entrada utilizada</w:t>
            </w:r>
          </w:p>
        </w:tc>
        <w:tc>
          <w:tcPr>
            <w:tcW w:w="6858" w:type="dxa"/>
          </w:tcPr>
          <w:p w14:paraId="2CF8DCB6" w14:textId="1B9DCF27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6EBD2032" w14:textId="77777777" w:rsidTr="00CE3E47">
        <w:tc>
          <w:tcPr>
            <w:tcW w:w="3510" w:type="dxa"/>
          </w:tcPr>
          <w:p w14:paraId="1B3B0729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6858" w:type="dxa"/>
          </w:tcPr>
          <w:p w14:paraId="428E78CD" w14:textId="540D884D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2BA223A9" w14:textId="77777777" w:rsidTr="00CE3E47">
        <w:tc>
          <w:tcPr>
            <w:tcW w:w="3510" w:type="dxa"/>
          </w:tcPr>
          <w:p w14:paraId="68890231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Resultado observado</w:t>
            </w:r>
          </w:p>
        </w:tc>
        <w:tc>
          <w:tcPr>
            <w:tcW w:w="6858" w:type="dxa"/>
          </w:tcPr>
          <w:p w14:paraId="6B25FE85" w14:textId="07376B6D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</w:tbl>
    <w:p w14:paraId="79AEA901" w14:textId="77777777" w:rsidR="00CE3E47" w:rsidRDefault="00CE3E47" w:rsidP="00CE3E47">
      <w:pPr>
        <w:pStyle w:val="Ttulo2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063EE13E" w14:textId="199163CF" w:rsidR="00101EBE" w:rsidRPr="00CE3E47" w:rsidRDefault="00A129F8" w:rsidP="00CE3E47">
      <w:pPr>
        <w:pStyle w:val="Ttulo2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Evidencia – Caso normal</w:t>
      </w:r>
    </w:p>
    <w:p w14:paraId="3553A8A5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Inserte aquí la captura de la ejecución del caso normal. Debe permitir identificar qué se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ejecutó y qué resultado produjo.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101EBE" w:rsidRPr="00CE3E47" w14:paraId="013E08AA" w14:textId="77777777">
        <w:tc>
          <w:tcPr>
            <w:tcW w:w="10368" w:type="dxa"/>
            <w:vAlign w:val="center"/>
          </w:tcPr>
          <w:p w14:paraId="6579805B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  <w:t xml:space="preserve">   PEGAR AQUÍ LA CAPTURA DEL CASO NORMAL</w:t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2D967106" w14:textId="77777777" w:rsidR="00CE3E47" w:rsidRDefault="00CE3E47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43DF20EC" w14:textId="7420E8F8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7. Caso no válido</w:t>
      </w:r>
    </w:p>
    <w:p w14:paraId="61FEDC4B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Ejecute una situación en la que al menos una condición de la PRE no se cumpla.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07"/>
        <w:gridCol w:w="6851"/>
      </w:tblGrid>
      <w:tr w:rsidR="00101EBE" w:rsidRPr="00CE3E47" w14:paraId="22984F85" w14:textId="77777777" w:rsidTr="00CE3E47">
        <w:tc>
          <w:tcPr>
            <w:tcW w:w="3510" w:type="dxa"/>
            <w:shd w:val="clear" w:color="auto" w:fill="F2F2F2" w:themeFill="background1" w:themeFillShade="F2"/>
          </w:tcPr>
          <w:p w14:paraId="09561765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858" w:type="dxa"/>
            <w:shd w:val="clear" w:color="auto" w:fill="F2F2F2" w:themeFill="background1" w:themeFillShade="F2"/>
          </w:tcPr>
          <w:p w14:paraId="46CC319E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Respuesta</w:t>
            </w:r>
          </w:p>
        </w:tc>
      </w:tr>
      <w:tr w:rsidR="00101EBE" w:rsidRPr="00CE3E47" w14:paraId="7F75CC04" w14:textId="77777777" w:rsidTr="00CE3E47">
        <w:tc>
          <w:tcPr>
            <w:tcW w:w="3510" w:type="dxa"/>
          </w:tcPr>
          <w:p w14:paraId="482F61FB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Condición que no se cumple</w:t>
            </w:r>
          </w:p>
        </w:tc>
        <w:tc>
          <w:tcPr>
            <w:tcW w:w="6858" w:type="dxa"/>
          </w:tcPr>
          <w:p w14:paraId="5CCEAAA8" w14:textId="2AABF678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66BA8878" w14:textId="77777777" w:rsidTr="00CE3E47">
        <w:tc>
          <w:tcPr>
            <w:tcW w:w="3510" w:type="dxa"/>
          </w:tcPr>
          <w:p w14:paraId="65209F40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Situación / entrada utiliza</w:t>
            </w: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da</w:t>
            </w:r>
          </w:p>
        </w:tc>
        <w:tc>
          <w:tcPr>
            <w:tcW w:w="6858" w:type="dxa"/>
          </w:tcPr>
          <w:p w14:paraId="2F8A465F" w14:textId="049A48A7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12CB5C83" w14:textId="77777777" w:rsidTr="00CE3E47">
        <w:tc>
          <w:tcPr>
            <w:tcW w:w="3510" w:type="dxa"/>
          </w:tcPr>
          <w:p w14:paraId="1D125B42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Resultado esperado</w:t>
            </w:r>
          </w:p>
        </w:tc>
        <w:tc>
          <w:tcPr>
            <w:tcW w:w="6858" w:type="dxa"/>
          </w:tcPr>
          <w:p w14:paraId="6443A986" w14:textId="4D265D31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  <w:tr w:rsidR="00101EBE" w:rsidRPr="00CE3E47" w14:paraId="2BCA5D88" w14:textId="77777777" w:rsidTr="00CE3E47">
        <w:tc>
          <w:tcPr>
            <w:tcW w:w="3510" w:type="dxa"/>
          </w:tcPr>
          <w:p w14:paraId="1EA8D779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Resultado observado</w:t>
            </w:r>
          </w:p>
        </w:tc>
        <w:tc>
          <w:tcPr>
            <w:tcW w:w="6858" w:type="dxa"/>
          </w:tcPr>
          <w:p w14:paraId="4E5EF42E" w14:textId="39BFD4CB" w:rsidR="00101EBE" w:rsidRPr="00CE3E47" w:rsidRDefault="00101EBE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</w:p>
        </w:tc>
      </w:tr>
    </w:tbl>
    <w:p w14:paraId="08ED34A9" w14:textId="77777777" w:rsidR="00CE3E47" w:rsidRDefault="00CE3E47" w:rsidP="00CE3E47">
      <w:pPr>
        <w:pStyle w:val="Ttulo2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0D72F590" w14:textId="0F534791" w:rsidR="00101EBE" w:rsidRPr="00CE3E47" w:rsidRDefault="00A129F8" w:rsidP="00CE3E47">
      <w:pPr>
        <w:pStyle w:val="Ttulo2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Evidencia – Caso no válido</w:t>
      </w:r>
    </w:p>
    <w:p w14:paraId="0E434FE9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Inserte aquí la captura de la ejecución del caso no válido.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101EBE" w:rsidRPr="00CE3E47" w14:paraId="623D2116" w14:textId="77777777">
        <w:tc>
          <w:tcPr>
            <w:tcW w:w="10368" w:type="dxa"/>
            <w:vAlign w:val="center"/>
          </w:tcPr>
          <w:p w14:paraId="475D52C5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  <w:t xml:space="preserve">   PEGAR AQUÍ LA CAPTURA DEL CASO NO VÁLIDO</w:t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5E2B3ACF" w14:textId="77777777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lastRenderedPageBreak/>
        <w:t>8. Análisis de la implementación</w:t>
      </w:r>
    </w:p>
    <w:p w14:paraId="3B7BEDAB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Estas preguntas hacen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parte del producto de la actividad; no son únicamente preguntas de reflexión.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07"/>
        <w:gridCol w:w="6851"/>
      </w:tblGrid>
      <w:tr w:rsidR="00101EBE" w:rsidRPr="00CE3E47" w14:paraId="62BCA7AB" w14:textId="77777777" w:rsidTr="00CE3E47">
        <w:tc>
          <w:tcPr>
            <w:tcW w:w="3510" w:type="dxa"/>
            <w:shd w:val="clear" w:color="auto" w:fill="F2F2F2" w:themeFill="background1" w:themeFillShade="F2"/>
          </w:tcPr>
          <w:p w14:paraId="1C598420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Pregunta</w:t>
            </w:r>
          </w:p>
        </w:tc>
        <w:tc>
          <w:tcPr>
            <w:tcW w:w="6858" w:type="dxa"/>
            <w:shd w:val="clear" w:color="auto" w:fill="F2F2F2" w:themeFill="background1" w:themeFillShade="F2"/>
          </w:tcPr>
          <w:p w14:paraId="312E92A6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Respuesta</w:t>
            </w:r>
          </w:p>
        </w:tc>
      </w:tr>
      <w:tr w:rsidR="00101EBE" w:rsidRPr="00CE3E47" w14:paraId="3E51EB59" w14:textId="77777777" w:rsidTr="00CE3E47">
        <w:tc>
          <w:tcPr>
            <w:tcW w:w="3510" w:type="dxa"/>
          </w:tcPr>
          <w:p w14:paraId="13594A36" w14:textId="77777777" w:rsidR="00101EBE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¿Qué parte del código implementa o valida la PRE?</w:t>
            </w:r>
          </w:p>
          <w:p w14:paraId="7A794241" w14:textId="1A1F8C8F" w:rsidR="00CE3E47" w:rsidRPr="00CE3E47" w:rsidRDefault="00CE3E47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 w:hint="eastAsia"/>
                <w:sz w:val="24"/>
                <w:szCs w:val="24"/>
                <w:lang w:val="es-CO"/>
              </w:rPr>
              <w:t>Señalar la condición o fragmento de código y explicarlo.</w:t>
            </w:r>
          </w:p>
        </w:tc>
        <w:tc>
          <w:tcPr>
            <w:tcW w:w="6858" w:type="dxa"/>
          </w:tcPr>
          <w:p w14:paraId="18EFB07A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  <w:tr w:rsidR="00101EBE" w:rsidRPr="00CE3E47" w14:paraId="6358555E" w14:textId="77777777" w:rsidTr="00CE3E47">
        <w:tc>
          <w:tcPr>
            <w:tcW w:w="3510" w:type="dxa"/>
          </w:tcPr>
          <w:p w14:paraId="47DAB829" w14:textId="77777777" w:rsidR="00101EBE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¿Dónde se garantiza la POST?</w:t>
            </w:r>
          </w:p>
          <w:p w14:paraId="67BE838E" w14:textId="2FB52708" w:rsidR="00CE3E47" w:rsidRPr="00CE3E47" w:rsidRDefault="00CE3E47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 w:hint="eastAsia"/>
                <w:sz w:val="24"/>
                <w:szCs w:val="24"/>
                <w:lang w:val="es-CO"/>
              </w:rPr>
              <w:t>Indicar qué parte del código produce el resultado esperado.</w:t>
            </w:r>
          </w:p>
        </w:tc>
        <w:tc>
          <w:tcPr>
            <w:tcW w:w="6858" w:type="dxa"/>
          </w:tcPr>
          <w:p w14:paraId="12C9D0B4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  <w:tr w:rsidR="00101EBE" w:rsidRPr="00CE3E47" w14:paraId="7FE84E3D" w14:textId="77777777" w:rsidTr="00CE3E47">
        <w:tc>
          <w:tcPr>
            <w:tcW w:w="3510" w:type="dxa"/>
          </w:tcPr>
          <w:p w14:paraId="4EB1077A" w14:textId="77777777" w:rsidR="00101EBE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¿Qué ocurre si la PRE no se cumple?</w:t>
            </w:r>
          </w:p>
          <w:p w14:paraId="4ECFD808" w14:textId="7B0E58C6" w:rsidR="00CE3E47" w:rsidRPr="00CE3E47" w:rsidRDefault="00CE3E47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 w:hint="eastAsia"/>
                <w:sz w:val="24"/>
                <w:szCs w:val="24"/>
                <w:lang w:val="es-CO"/>
              </w:rPr>
              <w:t>Ejecutar o describir el caso no válido y mostrar qué hace el programa.</w:t>
            </w:r>
          </w:p>
        </w:tc>
        <w:tc>
          <w:tcPr>
            <w:tcW w:w="6858" w:type="dxa"/>
          </w:tcPr>
          <w:p w14:paraId="169F7F6E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368A2CF5" w14:textId="77777777" w:rsidR="00CE3E47" w:rsidRDefault="00CE3E47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75886340" w14:textId="3A38F7E0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9. Comparación esperado vs. observado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15"/>
        <w:gridCol w:w="2125"/>
        <w:gridCol w:w="5718"/>
      </w:tblGrid>
      <w:tr w:rsidR="00101EBE" w:rsidRPr="00CE3E47" w14:paraId="3F7C587E" w14:textId="77777777" w:rsidTr="00CC48FB">
        <w:tc>
          <w:tcPr>
            <w:tcW w:w="2518" w:type="dxa"/>
            <w:shd w:val="clear" w:color="auto" w:fill="F2F2F2" w:themeFill="background1" w:themeFillShade="F2"/>
          </w:tcPr>
          <w:p w14:paraId="0C548457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Caso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2165BB46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¿Coincide?</w:t>
            </w:r>
          </w:p>
        </w:tc>
        <w:tc>
          <w:tcPr>
            <w:tcW w:w="5724" w:type="dxa"/>
            <w:shd w:val="clear" w:color="auto" w:fill="F2F2F2" w:themeFill="background1" w:themeFillShade="F2"/>
          </w:tcPr>
          <w:p w14:paraId="56CE32B6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Explicación</w:t>
            </w:r>
          </w:p>
        </w:tc>
      </w:tr>
      <w:tr w:rsidR="00101EBE" w:rsidRPr="00CE3E47" w14:paraId="2D917874" w14:textId="77777777" w:rsidTr="00CC48FB">
        <w:tc>
          <w:tcPr>
            <w:tcW w:w="2518" w:type="dxa"/>
          </w:tcPr>
          <w:p w14:paraId="205BB497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Caso normal</w:t>
            </w:r>
          </w:p>
        </w:tc>
        <w:tc>
          <w:tcPr>
            <w:tcW w:w="2126" w:type="dxa"/>
          </w:tcPr>
          <w:p w14:paraId="792BBE06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Sí / No</w:t>
            </w:r>
          </w:p>
        </w:tc>
        <w:tc>
          <w:tcPr>
            <w:tcW w:w="5724" w:type="dxa"/>
          </w:tcPr>
          <w:p w14:paraId="1E25DCB9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  <w:tr w:rsidR="00101EBE" w:rsidRPr="00CE3E47" w14:paraId="1E70D307" w14:textId="77777777" w:rsidTr="00CC48FB">
        <w:tc>
          <w:tcPr>
            <w:tcW w:w="2518" w:type="dxa"/>
          </w:tcPr>
          <w:p w14:paraId="40C6CC6A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Caso no válido</w:t>
            </w:r>
          </w:p>
        </w:tc>
        <w:tc>
          <w:tcPr>
            <w:tcW w:w="2126" w:type="dxa"/>
          </w:tcPr>
          <w:p w14:paraId="259CC2EB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Sí / No</w:t>
            </w:r>
          </w:p>
        </w:tc>
        <w:tc>
          <w:tcPr>
            <w:tcW w:w="5724" w:type="dxa"/>
          </w:tcPr>
          <w:p w14:paraId="09EE84FF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18B86D00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695C6358" w14:textId="121DB514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10. Correcciones realizadas</w:t>
      </w:r>
    </w:p>
    <w:p w14:paraId="185C22D4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Si encontraron una diferencia entre lo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esperado y lo observado, indiquen qué corrigieron y vuelvan a ejecutar el caso.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507"/>
        <w:gridCol w:w="6851"/>
      </w:tblGrid>
      <w:tr w:rsidR="00101EBE" w:rsidRPr="00CE3E47" w14:paraId="688E33B2" w14:textId="77777777" w:rsidTr="00CC48FB">
        <w:tc>
          <w:tcPr>
            <w:tcW w:w="3510" w:type="dxa"/>
            <w:shd w:val="clear" w:color="auto" w:fill="F2F2F2" w:themeFill="background1" w:themeFillShade="F2"/>
          </w:tcPr>
          <w:p w14:paraId="21B0DC29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Elemento</w:t>
            </w:r>
          </w:p>
        </w:tc>
        <w:tc>
          <w:tcPr>
            <w:tcW w:w="6858" w:type="dxa"/>
            <w:shd w:val="clear" w:color="auto" w:fill="F2F2F2" w:themeFill="background1" w:themeFillShade="F2"/>
          </w:tcPr>
          <w:p w14:paraId="18FACCC4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Respuesta</w:t>
            </w:r>
          </w:p>
        </w:tc>
      </w:tr>
      <w:tr w:rsidR="00101EBE" w:rsidRPr="00CE3E47" w14:paraId="73CF1295" w14:textId="77777777" w:rsidTr="00CC48FB">
        <w:tc>
          <w:tcPr>
            <w:tcW w:w="3510" w:type="dxa"/>
          </w:tcPr>
          <w:p w14:paraId="32623238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Problema encontrado</w:t>
            </w:r>
          </w:p>
        </w:tc>
        <w:tc>
          <w:tcPr>
            <w:tcW w:w="6858" w:type="dxa"/>
          </w:tcPr>
          <w:p w14:paraId="7C2D6029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  <w:tr w:rsidR="00101EBE" w:rsidRPr="00CE3E47" w14:paraId="74C08B58" w14:textId="77777777" w:rsidTr="00CC48FB">
        <w:tc>
          <w:tcPr>
            <w:tcW w:w="3510" w:type="dxa"/>
          </w:tcPr>
          <w:p w14:paraId="6A08CA8C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Corrección realizada</w:t>
            </w:r>
          </w:p>
        </w:tc>
        <w:tc>
          <w:tcPr>
            <w:tcW w:w="6858" w:type="dxa"/>
          </w:tcPr>
          <w:p w14:paraId="6E4F56C4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  <w:tr w:rsidR="00101EBE" w:rsidRPr="00CE3E47" w14:paraId="7759C16A" w14:textId="77777777" w:rsidTr="00CC48FB">
        <w:tc>
          <w:tcPr>
            <w:tcW w:w="3510" w:type="dxa"/>
          </w:tcPr>
          <w:p w14:paraId="19AEAFC6" w14:textId="77777777" w:rsidR="00101EBE" w:rsidRPr="00CC48FB" w:rsidRDefault="00A129F8" w:rsidP="00CE3E47">
            <w:pPr>
              <w:jc w:val="both"/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</w:pPr>
            <w:r w:rsidRPr="00CC48FB">
              <w:rPr>
                <w:rFonts w:asciiTheme="majorHAnsi" w:hAnsiTheme="majorHAnsi" w:cstheme="majorHAnsi"/>
                <w:b/>
                <w:bCs/>
                <w:sz w:val="24"/>
                <w:szCs w:val="24"/>
                <w:lang w:val="es-CO"/>
              </w:rPr>
              <w:t>Resultado después de corregir</w:t>
            </w:r>
          </w:p>
        </w:tc>
        <w:tc>
          <w:tcPr>
            <w:tcW w:w="6858" w:type="dxa"/>
          </w:tcPr>
          <w:p w14:paraId="5D99FBB2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495DF2F9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Si no encontraron diferencias, escriban: “No se identificaron diferencias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entre el comportamiento esperado y el observado en los casos ejecutados.”</w:t>
      </w:r>
    </w:p>
    <w:p w14:paraId="326887EC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1B827F1B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343F10DA" w14:textId="7852E188" w:rsidR="00101EBE" w:rsidRPr="00CE3E47" w:rsidRDefault="00A129F8" w:rsidP="00CC48FB">
      <w:pPr>
        <w:pStyle w:val="Ttulo1"/>
        <w:pageBreakBefore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lastRenderedPageBreak/>
        <w:t>11. Evidencia adicional de corrección – si aplica</w:t>
      </w:r>
    </w:p>
    <w:p w14:paraId="72763F3A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bookmarkStart w:id="0" w:name="_Hlk242293186"/>
      <w:r w:rsidRPr="00CE3E47">
        <w:rPr>
          <w:rFonts w:asciiTheme="majorHAnsi" w:hAnsiTheme="majorHAnsi" w:cstheme="majorHAnsi"/>
          <w:sz w:val="24"/>
          <w:szCs w:val="24"/>
          <w:lang w:val="es-CO"/>
        </w:rPr>
        <w:t>Si realizaron una corrección, pueden incluir una captura adicional que demuestre el comportamiento después de corregir.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101EBE" w:rsidRPr="00CE3E47" w14:paraId="563197D5" w14:textId="77777777">
        <w:tc>
          <w:tcPr>
            <w:tcW w:w="10368" w:type="dxa"/>
            <w:vAlign w:val="center"/>
          </w:tcPr>
          <w:bookmarkEnd w:id="0"/>
          <w:p w14:paraId="3D649193" w14:textId="77777777" w:rsidR="00101EBE" w:rsidRPr="00CE3E47" w:rsidRDefault="00A129F8" w:rsidP="00CE3E47">
            <w:pPr>
              <w:jc w:val="both"/>
              <w:rPr>
                <w:rFonts w:asciiTheme="majorHAnsi" w:hAnsiTheme="majorHAnsi" w:cstheme="majorHAnsi"/>
                <w:sz w:val="24"/>
                <w:szCs w:val="24"/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  <w:t xml:space="preserve">   PEGAR</w:t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 xml:space="preserve"> AQUÍ LA CAPTURA ADICIONAL, SI APLICA</w:t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br/>
            </w:r>
          </w:p>
        </w:tc>
      </w:tr>
    </w:tbl>
    <w:p w14:paraId="36C874B8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265A8340" w14:textId="43A550C6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C48FB">
        <w:rPr>
          <w:rFonts w:cstheme="majorHAnsi" w:hint="eastAsia"/>
          <w:sz w:val="24"/>
          <w:szCs w:val="24"/>
          <w:lang w:val="es-CO"/>
        </w:rPr>
        <w:t xml:space="preserve">12. </w:t>
      </w:r>
      <w:r>
        <w:rPr>
          <w:rFonts w:cstheme="majorHAnsi"/>
          <w:sz w:val="24"/>
          <w:szCs w:val="24"/>
          <w:lang w:val="es-CO"/>
        </w:rPr>
        <w:t>Código</w:t>
      </w:r>
    </w:p>
    <w:p w14:paraId="0403F288" w14:textId="4DC80A91" w:rsidR="00CC48FB" w:rsidRPr="00CC48FB" w:rsidRDefault="00CC48FB" w:rsidP="00CC48FB">
      <w:pPr>
        <w:spacing w:after="0" w:line="240" w:lineRule="auto"/>
        <w:rPr>
          <w:rFonts w:ascii="Calibri" w:hAnsi="Calibri" w:cs="Calibri"/>
          <w:sz w:val="24"/>
          <w:szCs w:val="24"/>
          <w:lang w:val="es-CO"/>
        </w:rPr>
      </w:pPr>
      <w:r>
        <w:rPr>
          <w:rFonts w:ascii="Calibri" w:hAnsi="Calibri" w:cs="Calibri"/>
          <w:sz w:val="24"/>
          <w:szCs w:val="24"/>
          <w:lang w:val="es-CO"/>
        </w:rPr>
        <w:t xml:space="preserve">Colocar el código en un drive y copiar el enlace abierto, o si desea subir el código a la plataforma. </w:t>
      </w:r>
    </w:p>
    <w:tbl>
      <w:tblPr>
        <w:tblStyle w:val="Tablaconcuadrcula"/>
        <w:tblW w:w="10314" w:type="dxa"/>
        <w:tblLook w:val="04A0" w:firstRow="1" w:lastRow="0" w:firstColumn="1" w:lastColumn="0" w:noHBand="0" w:noVBand="1"/>
      </w:tblPr>
      <w:tblGrid>
        <w:gridCol w:w="10314"/>
      </w:tblGrid>
      <w:tr w:rsidR="00CC48FB" w14:paraId="21EA7B60" w14:textId="77777777" w:rsidTr="00CC48FB">
        <w:tc>
          <w:tcPr>
            <w:tcW w:w="10314" w:type="dxa"/>
          </w:tcPr>
          <w:p w14:paraId="1812E490" w14:textId="77777777" w:rsidR="00CC48FB" w:rsidRDefault="00CC48FB" w:rsidP="00CC48FB">
            <w:pPr>
              <w:rPr>
                <w:lang w:val="es-CO"/>
              </w:rPr>
            </w:pPr>
          </w:p>
          <w:p w14:paraId="5267593E" w14:textId="6AA93A39" w:rsidR="00CC48FB" w:rsidRDefault="00CC48FB" w:rsidP="00CC48FB">
            <w:pPr>
              <w:rPr>
                <w:lang w:val="es-CO"/>
              </w:rPr>
            </w:pPr>
            <w:r w:rsidRPr="00CE3E47"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 xml:space="preserve">   PEGAR AQUÍ </w:t>
            </w:r>
            <w:r>
              <w:rPr>
                <w:rFonts w:asciiTheme="majorHAnsi" w:hAnsiTheme="majorHAnsi" w:cstheme="majorHAnsi"/>
                <w:sz w:val="24"/>
                <w:szCs w:val="24"/>
                <w:lang w:val="es-CO"/>
              </w:rPr>
              <w:t>EL ENLACE DEL CÓDIGO</w:t>
            </w:r>
          </w:p>
        </w:tc>
      </w:tr>
    </w:tbl>
    <w:p w14:paraId="0C0DAEFB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bookmarkStart w:id="1" w:name="_Hlk242293064"/>
    </w:p>
    <w:p w14:paraId="479AA1A4" w14:textId="3BA38AB9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1</w:t>
      </w:r>
      <w:r w:rsidR="00CC48FB">
        <w:rPr>
          <w:rFonts w:cstheme="majorHAnsi"/>
          <w:sz w:val="24"/>
          <w:szCs w:val="24"/>
          <w:lang w:val="es-CO"/>
        </w:rPr>
        <w:t>3</w:t>
      </w:r>
      <w:r w:rsidRPr="00CE3E47">
        <w:rPr>
          <w:rFonts w:cstheme="majorHAnsi"/>
          <w:sz w:val="24"/>
          <w:szCs w:val="24"/>
          <w:lang w:val="es-CO"/>
        </w:rPr>
        <w:t>. ¿Qué son los logs?</w:t>
      </w:r>
    </w:p>
    <w:bookmarkEnd w:id="1"/>
    <w:p w14:paraId="1237F390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>Un log es un registro generado por el programa durante la ejecución, por ejemplo: “INFO: usuario validado” o “ERROR: espacio no disponible”.</w:t>
      </w:r>
    </w:p>
    <w:p w14:paraId="07878CC5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Los logs NO son obligatorios para esta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actividad. Una captura clara de la consola o salida del programa es suficiente como evidencia. Si utilizan logs, pueden presentarlos como evidencia adicional.</w:t>
      </w:r>
    </w:p>
    <w:p w14:paraId="0591FF00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7630108B" w14:textId="31B7D674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1</w:t>
      </w:r>
      <w:r w:rsidR="00CC48FB">
        <w:rPr>
          <w:rFonts w:cstheme="majorHAnsi"/>
          <w:sz w:val="24"/>
          <w:szCs w:val="24"/>
          <w:lang w:val="es-CO"/>
        </w:rPr>
        <w:t>4</w:t>
      </w:r>
      <w:r w:rsidRPr="00CE3E47">
        <w:rPr>
          <w:rFonts w:cstheme="majorHAnsi"/>
          <w:sz w:val="24"/>
          <w:szCs w:val="24"/>
          <w:lang w:val="es-CO"/>
        </w:rPr>
        <w:t xml:space="preserve">. </w:t>
      </w:r>
      <w:proofErr w:type="spellStart"/>
      <w:r w:rsidRPr="00CE3E47">
        <w:rPr>
          <w:rFonts w:cstheme="majorHAnsi"/>
          <w:sz w:val="24"/>
          <w:szCs w:val="24"/>
          <w:lang w:val="es-CO"/>
        </w:rPr>
        <w:t>Checklist</w:t>
      </w:r>
      <w:proofErr w:type="spellEnd"/>
      <w:r w:rsidRPr="00CE3E47">
        <w:rPr>
          <w:rFonts w:cstheme="majorHAnsi"/>
          <w:sz w:val="24"/>
          <w:szCs w:val="24"/>
          <w:lang w:val="es-CO"/>
        </w:rPr>
        <w:t xml:space="preserve"> antes de entregar</w:t>
      </w:r>
    </w:p>
    <w:p w14:paraId="2CF7A06E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trabajó con la misma funcionalidad de la actividad anterior.</w:t>
      </w:r>
    </w:p>
    <w:p w14:paraId="32D26039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recuperaron PRE y POST.</w:t>
      </w:r>
    </w:p>
    <w:p w14:paraId="4BC23064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La funcionalidad tiene una implementación funcional mínima.</w:t>
      </w:r>
    </w:p>
    <w:p w14:paraId="73C74351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incluyó el código o enlace al código.</w:t>
      </w:r>
    </w:p>
    <w:p w14:paraId="3E6E7635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ejecutó un caso normal.</w:t>
      </w:r>
    </w:p>
    <w:p w14:paraId="2EB9ABCB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ejecutó un caso no válido.</w:t>
      </w:r>
    </w:p>
    <w:p w14:paraId="24004ABD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incluyeron las capturas correspondientes.</w:t>
      </w:r>
    </w:p>
    <w:p w14:paraId="3A3FECC8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comparó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resultado esperado y observado.</w:t>
      </w:r>
    </w:p>
    <w:p w14:paraId="416B905E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respondieron las cuatro preguntas de análisis.</w:t>
      </w:r>
    </w:p>
    <w:p w14:paraId="568E4C93" w14:textId="77777777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="Segoe UI Symbol" w:hAnsi="Segoe UI Symbol" w:cs="Segoe UI Symbol"/>
          <w:sz w:val="24"/>
          <w:szCs w:val="24"/>
          <w:lang w:val="es-CO"/>
        </w:rPr>
        <w:t>☐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Se registraron las correcciones, si aplican.</w:t>
      </w:r>
    </w:p>
    <w:p w14:paraId="3BCAB123" w14:textId="77777777" w:rsidR="00CC48FB" w:rsidRDefault="00CC48FB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</w:p>
    <w:p w14:paraId="2C1C88DB" w14:textId="5C22BC6D" w:rsidR="00101EBE" w:rsidRPr="00CE3E47" w:rsidRDefault="00A129F8" w:rsidP="00CE3E47">
      <w:pPr>
        <w:pStyle w:val="Ttulo1"/>
        <w:spacing w:before="0"/>
        <w:jc w:val="both"/>
        <w:rPr>
          <w:rFonts w:cstheme="majorHAnsi"/>
          <w:sz w:val="24"/>
          <w:szCs w:val="24"/>
          <w:lang w:val="es-CO"/>
        </w:rPr>
      </w:pPr>
      <w:r w:rsidRPr="00CE3E47">
        <w:rPr>
          <w:rFonts w:cstheme="majorHAnsi"/>
          <w:sz w:val="24"/>
          <w:szCs w:val="24"/>
          <w:lang w:val="es-CO"/>
        </w:rPr>
        <w:t>1</w:t>
      </w:r>
      <w:r w:rsidR="00CC48FB">
        <w:rPr>
          <w:rFonts w:cstheme="majorHAnsi"/>
          <w:sz w:val="24"/>
          <w:szCs w:val="24"/>
          <w:lang w:val="es-CO"/>
        </w:rPr>
        <w:t>5</w:t>
      </w:r>
      <w:r w:rsidRPr="00CE3E47">
        <w:rPr>
          <w:rFonts w:cstheme="majorHAnsi"/>
          <w:sz w:val="24"/>
          <w:szCs w:val="24"/>
          <w:lang w:val="es-CO"/>
        </w:rPr>
        <w:t>.</w:t>
      </w:r>
      <w:bookmarkStart w:id="2" w:name="_Hlk242293045"/>
      <w:r w:rsidRPr="00CE3E47">
        <w:rPr>
          <w:rFonts w:cstheme="majorHAnsi"/>
          <w:sz w:val="24"/>
          <w:szCs w:val="24"/>
          <w:lang w:val="es-CO"/>
        </w:rPr>
        <w:t xml:space="preserve"> Entrega</w:t>
      </w:r>
      <w:bookmarkEnd w:id="2"/>
    </w:p>
    <w:p w14:paraId="5DBB1126" w14:textId="5524A608" w:rsidR="00101EBE" w:rsidRPr="00CE3E47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La actividad se trabajará durante la clase 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y se entregará en la próxima clase, de acuerdo con la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>s indicaciones del docente.</w:t>
      </w:r>
    </w:p>
    <w:p w14:paraId="47C8D6BB" w14:textId="77777777" w:rsidR="00CC48FB" w:rsidRDefault="00CC48FB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</w:p>
    <w:p w14:paraId="6C8DC59B" w14:textId="7A027438" w:rsidR="00101EBE" w:rsidRDefault="00A129F8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C48FB">
        <w:rPr>
          <w:rFonts w:asciiTheme="majorHAnsi" w:hAnsiTheme="majorHAnsi" w:cstheme="majorHAnsi"/>
          <w:b/>
          <w:bCs/>
          <w:sz w:val="24"/>
          <w:szCs w:val="24"/>
          <w:lang w:val="es-CO"/>
        </w:rPr>
        <w:t>Importante:</w:t>
      </w:r>
      <w:r w:rsidRPr="00CE3E47">
        <w:rPr>
          <w:rFonts w:asciiTheme="majorHAnsi" w:hAnsiTheme="majorHAnsi" w:cstheme="majorHAnsi"/>
          <w:sz w:val="24"/>
          <w:szCs w:val="24"/>
          <w:lang w:val="es-CO"/>
        </w:rPr>
        <w:t xml:space="preserve"> las capturas son evidencia de ejecución; NO sustituyen la entrega del código o enlace al código.</w:t>
      </w:r>
    </w:p>
    <w:p w14:paraId="4B317716" w14:textId="47B17F0A" w:rsidR="00CC48FB" w:rsidRPr="00CE3E47" w:rsidRDefault="00CC48FB" w:rsidP="00CE3E47">
      <w:pPr>
        <w:spacing w:after="0"/>
        <w:jc w:val="both"/>
        <w:rPr>
          <w:rFonts w:asciiTheme="majorHAnsi" w:hAnsiTheme="majorHAnsi" w:cstheme="majorHAnsi"/>
          <w:sz w:val="24"/>
          <w:szCs w:val="24"/>
          <w:lang w:val="es-CO"/>
        </w:rPr>
      </w:pPr>
      <w:r w:rsidRPr="00CC48FB">
        <w:rPr>
          <w:rFonts w:asciiTheme="majorHAnsi" w:hAnsiTheme="majorHAnsi" w:cstheme="majorHAnsi" w:hint="eastAsia"/>
          <w:sz w:val="24"/>
          <w:szCs w:val="24"/>
          <w:lang w:val="es-CO"/>
        </w:rPr>
        <w:t xml:space="preserve"> </w:t>
      </w:r>
    </w:p>
    <w:sectPr w:rsidR="00CC48FB" w:rsidRPr="00CE3E47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1EBE"/>
    <w:rsid w:val="0015074B"/>
    <w:rsid w:val="0029639D"/>
    <w:rsid w:val="00326F90"/>
    <w:rsid w:val="00A129F8"/>
    <w:rsid w:val="00AA1D8D"/>
    <w:rsid w:val="00B47730"/>
    <w:rsid w:val="00CB0664"/>
    <w:rsid w:val="00CC48FB"/>
    <w:rsid w:val="00CE3E4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1CE696"/>
  <w14:defaultImageDpi w14:val="300"/>
  <w15:docId w15:val="{CDE0FA42-DBEC-4703-BC83-5A492986B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736</Words>
  <Characters>4050</Characters>
  <Application>Microsoft Office Word</Application>
  <DocSecurity>0</DocSecurity>
  <Lines>33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4777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Trabajos de Grado Ingenieria de Sistemas</cp:lastModifiedBy>
  <cp:revision>2</cp:revision>
  <dcterms:created xsi:type="dcterms:W3CDTF">2026-10-08T00:22:00Z</dcterms:created>
  <dcterms:modified xsi:type="dcterms:W3CDTF">2026-10-08T00:22:00Z</dcterms:modified>
  <cp:category/>
</cp:coreProperties>
</file>